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2208" w14:textId="77777777" w:rsidR="00975645" w:rsidRDefault="00975645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975645" w:rsidRPr="00A86A62" w14:paraId="445D2CBA" w14:textId="77777777" w:rsidTr="00D14B12">
        <w:trPr>
          <w:jc w:val="center"/>
        </w:trPr>
        <w:tc>
          <w:tcPr>
            <w:tcW w:w="2574" w:type="dxa"/>
          </w:tcPr>
          <w:p w14:paraId="28B06207" w14:textId="77777777" w:rsidR="00975645" w:rsidRPr="00A86A62" w:rsidRDefault="00975645" w:rsidP="00975645">
            <w:pPr>
              <w:pStyle w:val="berschrift1"/>
              <w:spacing w:before="0" w:after="0"/>
            </w:pPr>
            <w:bookmarkStart w:id="0" w:name="_Toc251161223"/>
            <w:r w:rsidRPr="00A86A62">
              <w:t>Schlüsselwörter</w:t>
            </w:r>
            <w:bookmarkEnd w:id="0"/>
          </w:p>
        </w:tc>
        <w:tc>
          <w:tcPr>
            <w:tcW w:w="6498" w:type="dxa"/>
            <w:gridSpan w:val="2"/>
          </w:tcPr>
          <w:p w14:paraId="11AD6736" w14:textId="78C23E6A" w:rsidR="00975645" w:rsidRPr="00A86A62" w:rsidRDefault="00D14B12" w:rsidP="003E1B1B">
            <w:pPr>
              <w:rPr>
                <w:rFonts w:ascii="Arial" w:hAnsi="Arial" w:cs="Arial"/>
                <w:sz w:val="22"/>
              </w:rPr>
            </w:pPr>
            <w:r w:rsidRPr="00D14B12">
              <w:rPr>
                <w:rFonts w:ascii="Arial" w:hAnsi="Arial" w:cs="Arial"/>
                <w:sz w:val="22"/>
              </w:rPr>
              <w:t xml:space="preserve">Qualitätssystem; Verfahrensanweisungen; Aide-Mémoires; </w:t>
            </w:r>
            <w:r w:rsidR="00572A06" w:rsidRPr="00D14B12">
              <w:rPr>
                <w:rFonts w:ascii="Arial" w:hAnsi="Arial" w:cs="Arial"/>
                <w:sz w:val="22"/>
              </w:rPr>
              <w:t>V</w:t>
            </w:r>
            <w:r w:rsidR="00572A06" w:rsidRPr="00D14B12">
              <w:rPr>
                <w:rFonts w:ascii="Arial" w:hAnsi="Arial" w:cs="Arial"/>
                <w:sz w:val="22"/>
              </w:rPr>
              <w:t>o</w:t>
            </w:r>
            <w:r w:rsidR="00572A06" w:rsidRPr="00D14B12">
              <w:rPr>
                <w:rFonts w:ascii="Arial" w:hAnsi="Arial" w:cs="Arial"/>
                <w:sz w:val="22"/>
              </w:rPr>
              <w:t>ten</w:t>
            </w:r>
            <w:r w:rsidRPr="00D14B12">
              <w:rPr>
                <w:rFonts w:ascii="Arial" w:hAnsi="Arial" w:cs="Arial"/>
                <w:sz w:val="22"/>
              </w:rPr>
              <w:t>; Formulare</w:t>
            </w:r>
          </w:p>
        </w:tc>
      </w:tr>
      <w:tr w:rsidR="00975645" w:rsidRPr="00A86A62" w14:paraId="17C6E0BA" w14:textId="77777777" w:rsidTr="00D14B12">
        <w:trPr>
          <w:jc w:val="center"/>
        </w:trPr>
        <w:tc>
          <w:tcPr>
            <w:tcW w:w="2574" w:type="dxa"/>
          </w:tcPr>
          <w:p w14:paraId="4589B88E" w14:textId="77777777" w:rsidR="00975645" w:rsidRPr="00A86A62" w:rsidRDefault="00975645" w:rsidP="00975645">
            <w:pPr>
              <w:pStyle w:val="berschrift1"/>
              <w:spacing w:before="0" w:after="0"/>
            </w:pPr>
            <w:bookmarkStart w:id="1" w:name="_Toc251161224"/>
            <w:r w:rsidRPr="00A86A62">
              <w:t xml:space="preserve">zugrunde liegendes </w:t>
            </w:r>
            <w:bookmarkEnd w:id="1"/>
            <w:r w:rsidRPr="00A86A62">
              <w:t>Qualitätsdokument</w:t>
            </w:r>
          </w:p>
        </w:tc>
        <w:tc>
          <w:tcPr>
            <w:tcW w:w="6498" w:type="dxa"/>
            <w:gridSpan w:val="2"/>
          </w:tcPr>
          <w:p w14:paraId="4F7A0962" w14:textId="77777777"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VAW 051101 „</w:t>
            </w:r>
            <w:r w:rsidRPr="00975645">
              <w:rPr>
                <w:rFonts w:ascii="Arial" w:hAnsi="Arial" w:cs="Arial"/>
                <w:sz w:val="22"/>
              </w:rPr>
              <w:t>Aufbau und Format länderübergreifender Qual</w:t>
            </w:r>
            <w:r w:rsidRPr="00975645">
              <w:rPr>
                <w:rFonts w:ascii="Arial" w:hAnsi="Arial" w:cs="Arial"/>
                <w:sz w:val="22"/>
              </w:rPr>
              <w:t>i</w:t>
            </w:r>
            <w:r w:rsidRPr="00975645">
              <w:rPr>
                <w:rFonts w:ascii="Arial" w:hAnsi="Arial" w:cs="Arial"/>
                <w:sz w:val="22"/>
              </w:rPr>
              <w:t>tätssicherungsdokumente</w:t>
            </w:r>
            <w:r>
              <w:rPr>
                <w:rFonts w:ascii="Arial" w:hAnsi="Arial" w:cs="Arial"/>
                <w:sz w:val="22"/>
              </w:rPr>
              <w:t>“</w:t>
            </w:r>
          </w:p>
        </w:tc>
      </w:tr>
      <w:tr w:rsidR="00975645" w:rsidRPr="00A86A62" w14:paraId="3636FD48" w14:textId="77777777" w:rsidTr="00D14B1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43A7F72B" w14:textId="77777777" w:rsidR="00975645" w:rsidRPr="00A86A62" w:rsidRDefault="00975645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Querverweise, Bezug</w:t>
            </w:r>
          </w:p>
        </w:tc>
        <w:tc>
          <w:tcPr>
            <w:tcW w:w="6498" w:type="dxa"/>
            <w:gridSpan w:val="2"/>
          </w:tcPr>
          <w:p w14:paraId="1DC1FDEC" w14:textId="77777777"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VAW 051101, Kap. 3.2.1</w:t>
            </w:r>
          </w:p>
        </w:tc>
      </w:tr>
      <w:tr w:rsidR="00975645" w:rsidRPr="00A86A62" w14:paraId="2275271F" w14:textId="77777777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9F95FC" w14:textId="77777777"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14:paraId="6349D4CA" w14:textId="77777777" w:rsidR="00975645" w:rsidRPr="00A86A62" w:rsidRDefault="00975645" w:rsidP="0097564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5645" w:rsidRPr="00A86A62" w14:paraId="176DBE6C" w14:textId="77777777" w:rsidTr="00D14B1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036A8CA8" w14:textId="77777777" w:rsidR="00975645" w:rsidRPr="00A86A62" w:rsidRDefault="00975645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14:paraId="29A2CBF2" w14:textId="18BE5DB6"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A.-Hilmar Hennecke</w:t>
            </w:r>
            <w:r w:rsidR="000A3336">
              <w:rPr>
                <w:rFonts w:ascii="Arial" w:hAnsi="Arial" w:cs="Arial"/>
                <w:sz w:val="22"/>
              </w:rPr>
              <w:t xml:space="preserve"> (EFG 01)</w:t>
            </w:r>
          </w:p>
        </w:tc>
        <w:tc>
          <w:tcPr>
            <w:tcW w:w="3007" w:type="dxa"/>
            <w:vAlign w:val="center"/>
          </w:tcPr>
          <w:p w14:paraId="6576BE41" w14:textId="2353FC12" w:rsidR="00975645" w:rsidRPr="00A86A62" w:rsidRDefault="002942F4" w:rsidP="002942F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09.11.2017</w:t>
            </w:r>
          </w:p>
        </w:tc>
      </w:tr>
      <w:tr w:rsidR="00975645" w:rsidRPr="00A86A62" w14:paraId="081DB0C3" w14:textId="77777777" w:rsidTr="00D14B12">
        <w:trPr>
          <w:jc w:val="center"/>
        </w:trPr>
        <w:tc>
          <w:tcPr>
            <w:tcW w:w="2574" w:type="dxa"/>
            <w:vAlign w:val="center"/>
          </w:tcPr>
          <w:p w14:paraId="682F03E8" w14:textId="77777777" w:rsidR="00975645" w:rsidRPr="00A86A62" w:rsidRDefault="00975645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6EB5D0D7" w14:textId="5A1DC045"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Dr. Katrin Reder-Christ</w:t>
            </w:r>
            <w:r w:rsidR="000A3336">
              <w:rPr>
                <w:rFonts w:ascii="Arial" w:hAnsi="Arial" w:cs="Arial"/>
                <w:sz w:val="22"/>
              </w:rPr>
              <w:t xml:space="preserve"> (ZLG)</w:t>
            </w:r>
          </w:p>
        </w:tc>
        <w:tc>
          <w:tcPr>
            <w:tcW w:w="3007" w:type="dxa"/>
            <w:vAlign w:val="center"/>
          </w:tcPr>
          <w:p w14:paraId="5019C815" w14:textId="7DDFB16D" w:rsidR="00975645" w:rsidRPr="00A86A62" w:rsidRDefault="00FE3C8B" w:rsidP="0097564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09.11</w:t>
            </w:r>
            <w:r w:rsidR="00572A06">
              <w:rPr>
                <w:rFonts w:ascii="Arial" w:hAnsi="Arial" w:cs="Arial"/>
                <w:sz w:val="22"/>
              </w:rPr>
              <w:t>.2017</w:t>
            </w:r>
          </w:p>
        </w:tc>
      </w:tr>
      <w:tr w:rsidR="00D14B12" w:rsidRPr="00A86A62" w14:paraId="6A761A29" w14:textId="77777777" w:rsidTr="00D14B12">
        <w:trPr>
          <w:trHeight w:val="17"/>
          <w:jc w:val="center"/>
        </w:trPr>
        <w:tc>
          <w:tcPr>
            <w:tcW w:w="2574" w:type="dxa"/>
            <w:vAlign w:val="center"/>
          </w:tcPr>
          <w:p w14:paraId="7612E83A" w14:textId="77777777" w:rsidR="00D14B12" w:rsidRPr="00A86A62" w:rsidRDefault="00D14B12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CoCP-Vorgabe</w:t>
            </w:r>
          </w:p>
        </w:tc>
        <w:tc>
          <w:tcPr>
            <w:tcW w:w="6498" w:type="dxa"/>
            <w:gridSpan w:val="2"/>
            <w:vAlign w:val="center"/>
          </w:tcPr>
          <w:p w14:paraId="4E63EC89" w14:textId="77777777" w:rsidR="00D14B12" w:rsidRPr="00A86A62" w:rsidRDefault="00903250" w:rsidP="00D14B12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Ja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D14B12" w:rsidRPr="00A86A62" w14:paraId="517B4652" w14:textId="77777777" w:rsidTr="00D14B12">
        <w:trPr>
          <w:trHeight w:val="20"/>
          <w:jc w:val="center"/>
        </w:trPr>
        <w:tc>
          <w:tcPr>
            <w:tcW w:w="2574" w:type="dxa"/>
            <w:vMerge w:val="restart"/>
          </w:tcPr>
          <w:p w14:paraId="4FD6814B" w14:textId="77777777" w:rsidR="00D14B12" w:rsidRPr="00A86A62" w:rsidRDefault="00D14B12" w:rsidP="00D14B12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32AF163" w14:textId="77777777" w:rsidR="00D14B12" w:rsidRPr="00A86A62" w:rsidRDefault="00903250" w:rsidP="00D14B12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461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Ja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6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D14B12" w:rsidRPr="00A86A62" w14:paraId="7A48F927" w14:textId="77777777" w:rsidTr="00D14B12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01458C3D" w14:textId="77777777" w:rsidR="00D14B12" w:rsidRPr="00A86A62" w:rsidRDefault="00D14B12" w:rsidP="0097564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421A878" w14:textId="77777777" w:rsidR="00D14B12" w:rsidRPr="00A86A62" w:rsidRDefault="00D14B12" w:rsidP="00D14B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Vorgabe des länderübergreifenden QS-Systems zur Verwe</w:t>
            </w:r>
            <w:r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dung einheitlicher Formate von QS-Dokumenten</w:t>
            </w:r>
          </w:p>
        </w:tc>
      </w:tr>
      <w:tr w:rsidR="00975645" w:rsidRPr="00A86A62" w14:paraId="09795AF0" w14:textId="77777777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5C8B589C" w14:textId="77777777"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14:paraId="68D333DC" w14:textId="77777777"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</w:p>
        </w:tc>
      </w:tr>
      <w:tr w:rsidR="00975645" w:rsidRPr="00A86A62" w14:paraId="3134A099" w14:textId="77777777" w:rsidTr="00D14B12">
        <w:trPr>
          <w:trHeight w:val="385"/>
          <w:jc w:val="center"/>
        </w:trPr>
        <w:tc>
          <w:tcPr>
            <w:tcW w:w="2574" w:type="dxa"/>
            <w:vAlign w:val="center"/>
          </w:tcPr>
          <w:p w14:paraId="0FA25EC4" w14:textId="77777777" w:rsidR="00975645" w:rsidRPr="00A86A62" w:rsidRDefault="00975645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631A33CF" w14:textId="77777777"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14:paraId="7F426549" w14:textId="6D870814" w:rsidR="00975645" w:rsidRPr="00A86A62" w:rsidRDefault="00224896" w:rsidP="0097564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08.12.2017</w:t>
            </w:r>
          </w:p>
        </w:tc>
      </w:tr>
      <w:tr w:rsidR="00975645" w:rsidRPr="00A86A62" w14:paraId="38999DAE" w14:textId="77777777" w:rsidTr="00903250">
        <w:trPr>
          <w:trHeight w:val="1218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4B01E9D2" w14:textId="77777777" w:rsidR="00975645" w:rsidRPr="00A86A62" w:rsidRDefault="00975645" w:rsidP="005C1CA4">
            <w:pPr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308F392C" w14:textId="28D39A13" w:rsidR="00975645" w:rsidRPr="00A86A62" w:rsidRDefault="00975645" w:rsidP="005C1CA4">
            <w:pPr>
              <w:spacing w:before="120" w:after="360"/>
              <w:jc w:val="center"/>
              <w:rPr>
                <w:rFonts w:ascii="Arial" w:hAnsi="Arial" w:cs="Arial"/>
                <w:sz w:val="22"/>
              </w:rPr>
            </w:pPr>
            <w:bookmarkStart w:id="2" w:name="_GoBack"/>
            <w:bookmarkEnd w:id="2"/>
          </w:p>
        </w:tc>
        <w:tc>
          <w:tcPr>
            <w:tcW w:w="3007" w:type="dxa"/>
            <w:vAlign w:val="center"/>
          </w:tcPr>
          <w:p w14:paraId="01912734" w14:textId="30543074" w:rsidR="00975645" w:rsidRPr="00A86A62" w:rsidRDefault="00975645" w:rsidP="005C1CA4">
            <w:pPr>
              <w:spacing w:before="240" w:after="2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842E0FE" w14:textId="77777777" w:rsidR="00975645" w:rsidRDefault="00975645">
      <w:pPr>
        <w:sectPr w:rsidR="00975645" w:rsidSect="00FA0F06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737" w:footer="227" w:gutter="0"/>
          <w:cols w:space="708"/>
          <w:titlePg/>
          <w:docGrid w:linePitch="360"/>
        </w:sectPr>
      </w:pPr>
    </w:p>
    <w:p w14:paraId="38BE7233" w14:textId="77777777" w:rsidR="00B6353F" w:rsidRPr="00C5789D" w:rsidRDefault="00FA0F06" w:rsidP="00C5789D">
      <w:pPr>
        <w:pStyle w:val="SOPSOP-1"/>
        <w:numPr>
          <w:ilvl w:val="0"/>
          <w:numId w:val="0"/>
        </w:numPr>
        <w:spacing w:before="0" w:after="120"/>
        <w:ind w:left="284" w:hanging="284"/>
        <w:rPr>
          <w:sz w:val="22"/>
          <w:szCs w:val="22"/>
          <w:u w:val="single"/>
        </w:rPr>
      </w:pPr>
      <w:r w:rsidRPr="00C5789D">
        <w:rPr>
          <w:rFonts w:ascii="Arial Fett" w:hAnsi="Arial Fett"/>
          <w:sz w:val="22"/>
          <w:szCs w:val="22"/>
          <w:u w:val="single"/>
        </w:rPr>
        <w:lastRenderedPageBreak/>
        <w:t>Verfahrensanweisung</w:t>
      </w:r>
    </w:p>
    <w:p w14:paraId="7D2FE72A" w14:textId="77777777" w:rsidR="00FA0F06" w:rsidRPr="00FA0F06" w:rsidRDefault="00C5789D" w:rsidP="00C5789D">
      <w:pPr>
        <w:pStyle w:val="SOPSOP-2"/>
        <w:numPr>
          <w:ilvl w:val="0"/>
          <w:numId w:val="0"/>
        </w:numPr>
        <w:spacing w:before="0" w:after="120"/>
      </w:pPr>
      <w:r>
        <w:t xml:space="preserve">1) </w:t>
      </w:r>
      <w:r w:rsidR="003178B8">
        <w:t>Deckblatt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61"/>
        <w:gridCol w:w="3516"/>
        <w:gridCol w:w="2995"/>
      </w:tblGrid>
      <w:tr w:rsidR="00B6353F" w:rsidRPr="00A86A62" w14:paraId="182E3352" w14:textId="77777777" w:rsidTr="002853EF">
        <w:trPr>
          <w:trHeight w:val="434"/>
          <w:jc w:val="center"/>
        </w:trPr>
        <w:tc>
          <w:tcPr>
            <w:tcW w:w="2561" w:type="dxa"/>
          </w:tcPr>
          <w:p w14:paraId="31C431E4" w14:textId="77777777" w:rsidR="00B6353F" w:rsidRPr="00A86A62" w:rsidRDefault="00B6353F" w:rsidP="00B6353F">
            <w:pPr>
              <w:pStyle w:val="berschrift1"/>
              <w:spacing w:before="0" w:after="0"/>
            </w:pPr>
            <w:bookmarkStart w:id="3" w:name="_Toc251161203"/>
            <w:r w:rsidRPr="00A86A62">
              <w:t>Geltungsbereich</w:t>
            </w:r>
            <w:bookmarkEnd w:id="3"/>
          </w:p>
        </w:tc>
        <w:tc>
          <w:tcPr>
            <w:tcW w:w="6511" w:type="dxa"/>
            <w:gridSpan w:val="2"/>
          </w:tcPr>
          <w:p w14:paraId="6E60F1EE" w14:textId="784E943B" w:rsidR="00B6353F" w:rsidRPr="002853EF" w:rsidRDefault="006E38A3" w:rsidP="00CB2178">
            <w:pPr>
              <w:rPr>
                <w:rFonts w:ascii="Arial" w:hAnsi="Arial" w:cs="Arial"/>
                <w:sz w:val="18"/>
                <w:szCs w:val="18"/>
              </w:rPr>
            </w:pPr>
            <w:r w:rsidRPr="002853EF">
              <w:rPr>
                <w:rFonts w:ascii="Arial" w:hAnsi="Arial" w:cs="Arial"/>
                <w:i/>
                <w:noProof/>
                <w:sz w:val="18"/>
                <w:szCs w:val="18"/>
              </w:rPr>
              <w:t>Festlegung der Behörden und Stellen, an die sich das Dokument richtet. Auszuwählen ist zwischen: Oberste Landesbehörde, Inspektorat, zuständige Überwachungsbehörde, Arzneimitteluntersuchungsstelle, ZLG</w:t>
            </w:r>
          </w:p>
        </w:tc>
      </w:tr>
      <w:tr w:rsidR="00B6353F" w:rsidRPr="00A86A62" w14:paraId="72AB600C" w14:textId="77777777" w:rsidTr="00971B5B">
        <w:trPr>
          <w:jc w:val="center"/>
        </w:trPr>
        <w:tc>
          <w:tcPr>
            <w:tcW w:w="2561" w:type="dxa"/>
          </w:tcPr>
          <w:p w14:paraId="3F738E01" w14:textId="77777777" w:rsidR="00B6353F" w:rsidRPr="00A86A62" w:rsidRDefault="00B6353F" w:rsidP="00B6353F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Schlüsselwörter</w:t>
            </w:r>
          </w:p>
        </w:tc>
        <w:tc>
          <w:tcPr>
            <w:tcW w:w="6511" w:type="dxa"/>
            <w:gridSpan w:val="2"/>
          </w:tcPr>
          <w:p w14:paraId="4F1BA590" w14:textId="77777777" w:rsidR="00B6353F" w:rsidRPr="002853EF" w:rsidRDefault="006E38A3" w:rsidP="00B6353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53EF">
              <w:rPr>
                <w:rFonts w:ascii="Arial" w:hAnsi="Arial" w:cs="Arial"/>
                <w:i/>
                <w:noProof/>
                <w:sz w:val="18"/>
                <w:szCs w:val="18"/>
              </w:rPr>
              <w:t>Spezifische Begriffe zum Inhalt des Dokumentes, die im Titel nicht enthalten sind</w:t>
            </w:r>
          </w:p>
        </w:tc>
      </w:tr>
      <w:tr w:rsidR="00B6353F" w:rsidRPr="00A86A62" w14:paraId="5E9B1189" w14:textId="77777777" w:rsidTr="00971B5B">
        <w:trPr>
          <w:jc w:val="center"/>
        </w:trPr>
        <w:tc>
          <w:tcPr>
            <w:tcW w:w="2561" w:type="dxa"/>
          </w:tcPr>
          <w:p w14:paraId="3390AB4A" w14:textId="77777777" w:rsidR="00B6353F" w:rsidRPr="00A86A62" w:rsidRDefault="00B6353F" w:rsidP="00B6353F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Querverweise</w:t>
            </w:r>
          </w:p>
        </w:tc>
        <w:tc>
          <w:tcPr>
            <w:tcW w:w="6511" w:type="dxa"/>
            <w:gridSpan w:val="2"/>
          </w:tcPr>
          <w:p w14:paraId="50080455" w14:textId="157E87C2" w:rsidR="00B6353F" w:rsidRPr="002853EF" w:rsidRDefault="006E38A3" w:rsidP="00CB217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53EF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Dokumentnummern anderer Qualitätsdokumente, die im engen </w:t>
            </w:r>
            <w:r w:rsidR="00CB2178">
              <w:rPr>
                <w:rFonts w:ascii="Arial" w:hAnsi="Arial" w:cs="Arial"/>
                <w:i/>
                <w:noProof/>
                <w:sz w:val="18"/>
                <w:szCs w:val="18"/>
              </w:rPr>
              <w:t>Z</w:t>
            </w:r>
            <w:r w:rsidRPr="002853EF">
              <w:rPr>
                <w:rFonts w:ascii="Arial" w:hAnsi="Arial" w:cs="Arial"/>
                <w:i/>
                <w:noProof/>
                <w:sz w:val="18"/>
                <w:szCs w:val="18"/>
              </w:rPr>
              <w:t>usammenhang mit dem Dokument stehen</w:t>
            </w:r>
          </w:p>
        </w:tc>
      </w:tr>
      <w:tr w:rsidR="00B6353F" w:rsidRPr="00A86A62" w14:paraId="0C64A580" w14:textId="77777777" w:rsidTr="00971B5B">
        <w:trPr>
          <w:jc w:val="center"/>
        </w:trPr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14:paraId="7DFC9ABE" w14:textId="77777777" w:rsidR="00B6353F" w:rsidRPr="00A86A62" w:rsidRDefault="00B6353F" w:rsidP="00B6353F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erstellt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5EC97364" w14:textId="77777777" w:rsidR="00B6353F" w:rsidRPr="00971B5B" w:rsidRDefault="00007D65" w:rsidP="00FA0F0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&lt;</w:t>
            </w:r>
            <w:r w:rsidR="00FA0F06" w:rsidRPr="00007D65">
              <w:rPr>
                <w:rFonts w:ascii="Arial" w:hAnsi="Arial" w:cs="Arial"/>
                <w:sz w:val="22"/>
              </w:rPr>
              <w:t xml:space="preserve">erstellende EFG und/oder </w:t>
            </w:r>
            <w:r w:rsidR="00971B5B" w:rsidRPr="00007D65">
              <w:rPr>
                <w:rFonts w:ascii="Arial" w:hAnsi="Arial" w:cs="Arial"/>
                <w:sz w:val="22"/>
              </w:rPr>
              <w:t>ZLG</w:t>
            </w:r>
            <w:r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14:paraId="715CB3A5" w14:textId="77777777" w:rsidR="00B6353F" w:rsidRPr="00A86A62" w:rsidRDefault="00B6353F" w:rsidP="00B6353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353F" w:rsidRPr="00A86A62" w14:paraId="54162248" w14:textId="77777777" w:rsidTr="00971B5B">
        <w:trPr>
          <w:jc w:val="center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14:paraId="0C2DC9FD" w14:textId="77777777" w:rsidR="00B6353F" w:rsidRPr="00A86A62" w:rsidRDefault="00B6353F" w:rsidP="00B6353F">
            <w:pPr>
              <w:rPr>
                <w:rFonts w:ascii="Arial" w:hAnsi="Arial" w:cs="Arial"/>
                <w:b/>
                <w:sz w:val="22"/>
              </w:rPr>
            </w:pPr>
            <w:r w:rsidRPr="00A86A62">
              <w:rPr>
                <w:rFonts w:ascii="Arial" w:hAnsi="Arial" w:cs="Arial"/>
                <w:b/>
                <w:sz w:val="22"/>
              </w:rPr>
              <w:t>CoCP-Relevanz</w:t>
            </w:r>
          </w:p>
        </w:tc>
        <w:tc>
          <w:tcPr>
            <w:tcW w:w="6511" w:type="dxa"/>
            <w:gridSpan w:val="2"/>
            <w:tcBorders>
              <w:left w:val="nil"/>
            </w:tcBorders>
            <w:vAlign w:val="center"/>
          </w:tcPr>
          <w:p w14:paraId="53AAA203" w14:textId="77777777" w:rsidR="00B6353F" w:rsidRPr="00A86A62" w:rsidRDefault="00903250" w:rsidP="00FA0F06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425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F0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0F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53F" w:rsidRPr="00A86A62">
              <w:rPr>
                <w:rFonts w:ascii="Arial" w:hAnsi="Arial" w:cs="Arial"/>
                <w:sz w:val="22"/>
                <w:szCs w:val="22"/>
              </w:rPr>
              <w:t>Ja</w:t>
            </w:r>
            <w:r w:rsidR="00B6353F" w:rsidRPr="00A86A62">
              <w:rPr>
                <w:rFonts w:ascii="Arial" w:hAnsi="Arial" w:cs="Arial"/>
                <w:sz w:val="22"/>
                <w:szCs w:val="22"/>
              </w:rPr>
              <w:tab/>
            </w:r>
            <w:r w:rsidR="00B6353F" w:rsidRPr="00A86A6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53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F0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0F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53F" w:rsidRPr="00A86A62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B6353F" w:rsidRPr="00A86A62" w14:paraId="3AB481C1" w14:textId="77777777" w:rsidTr="00971B5B">
        <w:trPr>
          <w:jc w:val="center"/>
        </w:trPr>
        <w:tc>
          <w:tcPr>
            <w:tcW w:w="2561" w:type="dxa"/>
            <w:vAlign w:val="center"/>
          </w:tcPr>
          <w:p w14:paraId="702E1226" w14:textId="77777777" w:rsidR="00B6353F" w:rsidRPr="00A86A62" w:rsidRDefault="00B6353F" w:rsidP="00B6353F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511" w:type="dxa"/>
            <w:gridSpan w:val="2"/>
            <w:vAlign w:val="center"/>
          </w:tcPr>
          <w:p w14:paraId="327B2E85" w14:textId="77777777" w:rsidR="006E38A3" w:rsidRPr="002853EF" w:rsidRDefault="00FA0F06" w:rsidP="00FA0F0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853EF">
              <w:rPr>
                <w:rFonts w:ascii="Arial" w:hAnsi="Arial" w:cs="Arial"/>
                <w:bCs/>
                <w:i/>
                <w:sz w:val="18"/>
                <w:szCs w:val="18"/>
              </w:rPr>
              <w:t>Sofern die Inhalte der VAW einer Forderung aus der CoCP entsprechen, ist „Ja“ auszuwählen. In diesem Fall sind die entsprechenden CoCP-Abschnitte aufzuführen (unter Angabe der aktuellen</w:t>
            </w:r>
            <w:r w:rsidR="009F1569" w:rsidRPr="002853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Versionsnummer der CoCP).</w:t>
            </w:r>
            <w:r w:rsidR="006E38A3" w:rsidRPr="002853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6353F" w:rsidRPr="00A86A62" w14:paraId="0399C712" w14:textId="77777777" w:rsidTr="00971B5B">
        <w:trPr>
          <w:jc w:val="center"/>
        </w:trPr>
        <w:tc>
          <w:tcPr>
            <w:tcW w:w="2561" w:type="dxa"/>
            <w:vAlign w:val="center"/>
          </w:tcPr>
          <w:p w14:paraId="39E28FFF" w14:textId="77777777" w:rsidR="00B6353F" w:rsidRPr="00A86A62" w:rsidRDefault="00B6353F" w:rsidP="00B6353F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fachlich geprüft</w:t>
            </w:r>
          </w:p>
        </w:tc>
        <w:tc>
          <w:tcPr>
            <w:tcW w:w="3516" w:type="dxa"/>
            <w:vAlign w:val="center"/>
          </w:tcPr>
          <w:p w14:paraId="3B5AE804" w14:textId="7D276316" w:rsidR="00B6353F" w:rsidRPr="00CB2178" w:rsidRDefault="00971B5B" w:rsidP="00F14F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&lt;Name </w:t>
            </w:r>
            <w:r w:rsidR="00F14F1D" w:rsidRPr="00CB2178">
              <w:rPr>
                <w:rFonts w:ascii="Arial" w:hAnsi="Arial" w:cs="Arial"/>
                <w:sz w:val="22"/>
              </w:rPr>
              <w:t>prüfende Person Länder</w:t>
            </w:r>
            <w:r w:rsidRPr="00CB2178">
              <w:rPr>
                <w:rFonts w:ascii="Arial" w:hAnsi="Arial" w:cs="Arial"/>
                <w:sz w:val="22"/>
              </w:rPr>
              <w:t>&gt;</w:t>
            </w:r>
          </w:p>
          <w:p w14:paraId="43BAFD08" w14:textId="4BFD81C2" w:rsidR="00F14F1D" w:rsidRPr="002853EF" w:rsidRDefault="00F14F1D" w:rsidP="000A33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B2178">
              <w:rPr>
                <w:rFonts w:ascii="Arial" w:hAnsi="Arial" w:cs="Arial"/>
                <w:i/>
                <w:sz w:val="18"/>
                <w:szCs w:val="18"/>
              </w:rPr>
              <w:t>(i. d. R. die-/derjenige, die/der das QS-Dokument erstellt/überarbeitet hat</w:t>
            </w:r>
            <w:r w:rsidR="000A3336" w:rsidRPr="00CB2178">
              <w:rPr>
                <w:rFonts w:ascii="Arial" w:hAnsi="Arial" w:cs="Arial"/>
                <w:i/>
                <w:sz w:val="18"/>
                <w:szCs w:val="18"/>
              </w:rPr>
              <w:t xml:space="preserve">; inkl. Zuordnung wie EFG </w:t>
            </w:r>
            <w:r w:rsidR="009D2111" w:rsidRPr="00CB2178">
              <w:rPr>
                <w:rFonts w:ascii="Arial" w:hAnsi="Arial" w:cs="Arial"/>
                <w:i/>
                <w:sz w:val="18"/>
                <w:szCs w:val="18"/>
              </w:rPr>
              <w:t xml:space="preserve">XX </w:t>
            </w:r>
            <w:r w:rsidR="000A3336" w:rsidRPr="00CB2178">
              <w:rPr>
                <w:rFonts w:ascii="Arial" w:hAnsi="Arial" w:cs="Arial"/>
                <w:i/>
                <w:sz w:val="18"/>
                <w:szCs w:val="18"/>
              </w:rPr>
              <w:t>oder ZLG</w:t>
            </w:r>
            <w:r w:rsidRPr="00CB217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995" w:type="dxa"/>
            <w:vAlign w:val="center"/>
          </w:tcPr>
          <w:p w14:paraId="7789FC1C" w14:textId="77777777" w:rsidR="00B6353F" w:rsidRPr="00A86A62" w:rsidRDefault="00971B5B" w:rsidP="00971B5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&lt;Datum&gt;</w:t>
            </w:r>
          </w:p>
        </w:tc>
      </w:tr>
      <w:tr w:rsidR="00971B5B" w:rsidRPr="00A86A62" w14:paraId="6C9F4214" w14:textId="77777777" w:rsidTr="00971B5B">
        <w:trPr>
          <w:jc w:val="center"/>
        </w:trPr>
        <w:tc>
          <w:tcPr>
            <w:tcW w:w="2561" w:type="dxa"/>
            <w:vAlign w:val="center"/>
          </w:tcPr>
          <w:p w14:paraId="3D76AB9F" w14:textId="062D6909" w:rsidR="00971B5B" w:rsidRPr="00A86A62" w:rsidRDefault="00971B5B" w:rsidP="00B6353F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formell geprüft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1058D726" w14:textId="77777777" w:rsidR="00971B5B" w:rsidRPr="00CB2178" w:rsidRDefault="00FA0F06" w:rsidP="00572A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</w:t>
            </w:r>
            <w:r w:rsidRPr="00CB2178">
              <w:rPr>
                <w:rFonts w:ascii="Arial" w:hAnsi="Arial" w:cs="Arial"/>
                <w:sz w:val="22"/>
              </w:rPr>
              <w:t xml:space="preserve">Name </w:t>
            </w:r>
            <w:r w:rsidR="00EE7E8D" w:rsidRPr="00CB2178">
              <w:rPr>
                <w:rFonts w:ascii="Arial" w:hAnsi="Arial" w:cs="Arial"/>
                <w:sz w:val="22"/>
              </w:rPr>
              <w:t xml:space="preserve">prüfende </w:t>
            </w:r>
            <w:r w:rsidRPr="00CB2178">
              <w:rPr>
                <w:rFonts w:ascii="Arial" w:hAnsi="Arial" w:cs="Arial"/>
                <w:sz w:val="22"/>
              </w:rPr>
              <w:t>Person</w:t>
            </w:r>
            <w:r w:rsidR="00EE7E8D" w:rsidRPr="00CB2178">
              <w:rPr>
                <w:rFonts w:ascii="Arial" w:hAnsi="Arial" w:cs="Arial"/>
                <w:sz w:val="22"/>
              </w:rPr>
              <w:t xml:space="preserve"> ZLG</w:t>
            </w:r>
            <w:r w:rsidR="00971B5B" w:rsidRPr="00CB2178">
              <w:rPr>
                <w:rFonts w:ascii="Arial" w:hAnsi="Arial" w:cs="Arial"/>
                <w:sz w:val="22"/>
              </w:rPr>
              <w:t>&gt;</w:t>
            </w:r>
          </w:p>
          <w:p w14:paraId="0CA2C171" w14:textId="5767D4EE" w:rsidR="000A3336" w:rsidRPr="002853EF" w:rsidRDefault="000A3336" w:rsidP="000A33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B2178">
              <w:rPr>
                <w:rFonts w:ascii="Arial" w:hAnsi="Arial" w:cs="Arial"/>
                <w:i/>
                <w:sz w:val="18"/>
                <w:szCs w:val="18"/>
              </w:rPr>
              <w:t xml:space="preserve">(inkl. Zuordnung wie EFG </w:t>
            </w:r>
            <w:r w:rsidR="009D2111" w:rsidRPr="00CB2178">
              <w:rPr>
                <w:rFonts w:ascii="Arial" w:hAnsi="Arial" w:cs="Arial"/>
                <w:i/>
                <w:sz w:val="18"/>
                <w:szCs w:val="18"/>
              </w:rPr>
              <w:t xml:space="preserve">XX </w:t>
            </w:r>
            <w:r w:rsidRPr="00CB2178">
              <w:rPr>
                <w:rFonts w:ascii="Arial" w:hAnsi="Arial" w:cs="Arial"/>
                <w:i/>
                <w:sz w:val="18"/>
                <w:szCs w:val="18"/>
              </w:rPr>
              <w:t>oder ZLG)</w:t>
            </w:r>
          </w:p>
        </w:tc>
        <w:tc>
          <w:tcPr>
            <w:tcW w:w="2995" w:type="dxa"/>
            <w:vAlign w:val="center"/>
          </w:tcPr>
          <w:p w14:paraId="5AE3B4E3" w14:textId="77777777" w:rsidR="00971B5B" w:rsidRPr="00A86A62" w:rsidRDefault="00971B5B" w:rsidP="005C1C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&lt;Datum&gt;</w:t>
            </w:r>
          </w:p>
        </w:tc>
      </w:tr>
      <w:tr w:rsidR="00971B5B" w:rsidRPr="00A86A62" w14:paraId="5D2878C4" w14:textId="77777777" w:rsidTr="00971B5B">
        <w:trPr>
          <w:trHeight w:val="314"/>
          <w:jc w:val="center"/>
        </w:trPr>
        <w:tc>
          <w:tcPr>
            <w:tcW w:w="2561" w:type="dxa"/>
            <w:vMerge w:val="restart"/>
            <w:vAlign w:val="center"/>
          </w:tcPr>
          <w:p w14:paraId="34B6DC66" w14:textId="77777777" w:rsidR="00971B5B" w:rsidRPr="00A86A62" w:rsidRDefault="00971B5B" w:rsidP="005C1CA4">
            <w:pPr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beschlossen</w:t>
            </w:r>
          </w:p>
        </w:tc>
        <w:tc>
          <w:tcPr>
            <w:tcW w:w="3516" w:type="dxa"/>
            <w:vAlign w:val="center"/>
          </w:tcPr>
          <w:p w14:paraId="6631F484" w14:textId="77777777" w:rsidR="00971B5B" w:rsidRPr="00A86A62" w:rsidRDefault="00971B5B" w:rsidP="005C1CA4">
            <w:pPr>
              <w:spacing w:before="120" w:after="360"/>
              <w:jc w:val="center"/>
              <w:rPr>
                <w:rFonts w:ascii="Arial" w:hAnsi="Arial" w:cs="Arial"/>
                <w:sz w:val="22"/>
              </w:rPr>
            </w:pPr>
            <w:r w:rsidRPr="00A86A62">
              <w:rPr>
                <w:rFonts w:ascii="Arial" w:hAnsi="Arial" w:cs="Arial"/>
                <w:sz w:val="22"/>
              </w:rPr>
              <w:t>Humanarzneimittelbereich</w:t>
            </w:r>
          </w:p>
          <w:p w14:paraId="257E6663" w14:textId="77777777" w:rsidR="00971B5B" w:rsidRPr="00A86A62" w:rsidRDefault="00971B5B" w:rsidP="005C1CA4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&lt;Name&gt;</w:t>
            </w:r>
            <w:r w:rsidRPr="00A86A62">
              <w:rPr>
                <w:rFonts w:ascii="Arial" w:hAnsi="Arial" w:cs="Arial"/>
                <w:sz w:val="22"/>
              </w:rPr>
              <w:t>,</w:t>
            </w:r>
          </w:p>
          <w:p w14:paraId="7D2AB628" w14:textId="77777777" w:rsidR="00971B5B" w:rsidRPr="00A86A62" w:rsidRDefault="00971B5B" w:rsidP="005C1CA4">
            <w:pPr>
              <w:spacing w:before="40" w:after="120"/>
              <w:jc w:val="center"/>
              <w:rPr>
                <w:rFonts w:ascii="Arial" w:hAnsi="Arial" w:cs="Arial"/>
                <w:sz w:val="22"/>
              </w:rPr>
            </w:pPr>
            <w:r w:rsidRPr="00A86A62">
              <w:rPr>
                <w:rFonts w:ascii="Arial" w:hAnsi="Arial" w:cs="Arial"/>
                <w:sz w:val="22"/>
              </w:rPr>
              <w:t>Vorsitzende(r) AG AATB</w:t>
            </w:r>
          </w:p>
        </w:tc>
        <w:tc>
          <w:tcPr>
            <w:tcW w:w="2995" w:type="dxa"/>
            <w:vAlign w:val="center"/>
          </w:tcPr>
          <w:p w14:paraId="6A9B26B2" w14:textId="77777777" w:rsidR="00971B5B" w:rsidRPr="00A86A62" w:rsidRDefault="00971B5B" w:rsidP="00975645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A86A62">
              <w:rPr>
                <w:rFonts w:ascii="Arial" w:hAnsi="Arial" w:cs="Arial"/>
                <w:sz w:val="22"/>
              </w:rPr>
              <w:t>&lt;Datum des Eingangs der Zeichnungsmitteilung bei der ZLG&gt;</w:t>
            </w:r>
            <w:r w:rsidR="00975645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</w:tr>
      <w:tr w:rsidR="00971B5B" w:rsidRPr="00A86A62" w14:paraId="72F8B3CD" w14:textId="77777777" w:rsidTr="00971B5B">
        <w:trPr>
          <w:trHeight w:val="350"/>
          <w:jc w:val="center"/>
        </w:trPr>
        <w:tc>
          <w:tcPr>
            <w:tcW w:w="2561" w:type="dxa"/>
            <w:vMerge/>
            <w:vAlign w:val="center"/>
          </w:tcPr>
          <w:p w14:paraId="74ADEBF0" w14:textId="77777777" w:rsidR="00971B5B" w:rsidRPr="00A86A62" w:rsidRDefault="00971B5B" w:rsidP="005C1CA4">
            <w:pPr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4F41563D" w14:textId="77777777" w:rsidR="00971B5B" w:rsidRPr="00A86A62" w:rsidRDefault="00971B5B" w:rsidP="005C1CA4">
            <w:pPr>
              <w:spacing w:before="120" w:after="360"/>
              <w:jc w:val="center"/>
              <w:rPr>
                <w:rFonts w:ascii="Arial" w:hAnsi="Arial" w:cs="Arial"/>
                <w:sz w:val="22"/>
              </w:rPr>
            </w:pPr>
            <w:r w:rsidRPr="00A86A62">
              <w:rPr>
                <w:rFonts w:ascii="Arial" w:hAnsi="Arial" w:cs="Arial"/>
                <w:sz w:val="22"/>
              </w:rPr>
              <w:t>Tierarzneimittelbereich</w:t>
            </w:r>
          </w:p>
          <w:p w14:paraId="18964C56" w14:textId="77777777" w:rsidR="00971B5B" w:rsidRPr="00A86A62" w:rsidRDefault="00971B5B" w:rsidP="005C1CA4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&lt;Name&gt;</w:t>
            </w:r>
            <w:r w:rsidRPr="00A86A62">
              <w:rPr>
                <w:rFonts w:ascii="Arial" w:hAnsi="Arial" w:cs="Arial"/>
                <w:sz w:val="22"/>
              </w:rPr>
              <w:t>,</w:t>
            </w:r>
          </w:p>
          <w:p w14:paraId="58FB417A" w14:textId="77777777" w:rsidR="00971B5B" w:rsidRPr="00A86A62" w:rsidRDefault="00971B5B" w:rsidP="005C1CA4">
            <w:pPr>
              <w:spacing w:before="40" w:after="120"/>
              <w:jc w:val="center"/>
              <w:rPr>
                <w:rFonts w:ascii="Arial" w:hAnsi="Arial" w:cs="Arial"/>
                <w:sz w:val="22"/>
              </w:rPr>
            </w:pPr>
            <w:r w:rsidRPr="00A86A62">
              <w:rPr>
                <w:rFonts w:ascii="Arial" w:hAnsi="Arial" w:cs="Arial"/>
                <w:sz w:val="22"/>
              </w:rPr>
              <w:t>Vorsitzende(r) AG TAM</w:t>
            </w:r>
          </w:p>
        </w:tc>
        <w:tc>
          <w:tcPr>
            <w:tcW w:w="2995" w:type="dxa"/>
            <w:vAlign w:val="center"/>
          </w:tcPr>
          <w:p w14:paraId="3A0BD50A" w14:textId="77777777" w:rsidR="00971B5B" w:rsidRPr="00A86A62" w:rsidRDefault="00971B5B" w:rsidP="00975645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A86A62">
              <w:rPr>
                <w:rFonts w:ascii="Arial" w:hAnsi="Arial" w:cs="Arial"/>
                <w:sz w:val="22"/>
              </w:rPr>
              <w:t>&lt;Datum des Eingangs der Zeichnungsmitteilung bei der ZLG&gt;</w:t>
            </w:r>
            <w:r w:rsidR="00975645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</w:tr>
      <w:tr w:rsidR="00971B5B" w:rsidRPr="00A86A62" w14:paraId="06E697B0" w14:textId="77777777" w:rsidTr="00971B5B">
        <w:trPr>
          <w:trHeight w:val="385"/>
          <w:jc w:val="center"/>
        </w:trPr>
        <w:tc>
          <w:tcPr>
            <w:tcW w:w="2561" w:type="dxa"/>
            <w:vMerge/>
            <w:vAlign w:val="center"/>
          </w:tcPr>
          <w:p w14:paraId="4A16B123" w14:textId="77777777" w:rsidR="00971B5B" w:rsidRPr="00A86A62" w:rsidRDefault="00971B5B" w:rsidP="005C1CA4">
            <w:pPr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63967AAF" w14:textId="77777777" w:rsidR="00971B5B" w:rsidRPr="00A86A62" w:rsidRDefault="00971B5B" w:rsidP="005C1CA4">
            <w:pPr>
              <w:spacing w:before="120" w:after="360"/>
              <w:jc w:val="center"/>
              <w:rPr>
                <w:rFonts w:ascii="Arial" w:hAnsi="Arial" w:cs="Arial"/>
                <w:sz w:val="22"/>
              </w:rPr>
            </w:pPr>
            <w:r w:rsidRPr="00A86A62">
              <w:rPr>
                <w:rFonts w:ascii="Arial" w:hAnsi="Arial" w:cs="Arial"/>
                <w:sz w:val="22"/>
              </w:rPr>
              <w:t>Tierimpfstoffbereich</w:t>
            </w:r>
          </w:p>
          <w:p w14:paraId="1EED65CA" w14:textId="77777777" w:rsidR="00971B5B" w:rsidRPr="00A86A62" w:rsidRDefault="00971B5B" w:rsidP="005C1CA4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&lt;Name&gt;</w:t>
            </w:r>
            <w:r w:rsidRPr="00A86A62">
              <w:rPr>
                <w:rFonts w:ascii="Arial" w:hAnsi="Arial" w:cs="Arial"/>
                <w:sz w:val="22"/>
              </w:rPr>
              <w:t>,</w:t>
            </w:r>
          </w:p>
          <w:p w14:paraId="1466C489" w14:textId="77777777" w:rsidR="00971B5B" w:rsidRPr="00A86A62" w:rsidRDefault="00971B5B" w:rsidP="005C1CA4">
            <w:pPr>
              <w:spacing w:before="40" w:after="120"/>
              <w:jc w:val="center"/>
              <w:rPr>
                <w:rFonts w:ascii="Arial" w:hAnsi="Arial" w:cs="Arial"/>
                <w:sz w:val="22"/>
              </w:rPr>
            </w:pPr>
            <w:r w:rsidRPr="00A86A62">
              <w:rPr>
                <w:rFonts w:ascii="Arial" w:hAnsi="Arial" w:cs="Arial"/>
                <w:sz w:val="22"/>
              </w:rPr>
              <w:t>Vorsitzende(r) AG TT</w:t>
            </w:r>
          </w:p>
        </w:tc>
        <w:tc>
          <w:tcPr>
            <w:tcW w:w="2995" w:type="dxa"/>
            <w:vAlign w:val="center"/>
          </w:tcPr>
          <w:p w14:paraId="458E808E" w14:textId="77777777" w:rsidR="00971B5B" w:rsidRPr="00A86A62" w:rsidRDefault="00971B5B" w:rsidP="00975645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A86A62">
              <w:rPr>
                <w:rFonts w:ascii="Arial" w:hAnsi="Arial" w:cs="Arial"/>
                <w:sz w:val="22"/>
              </w:rPr>
              <w:t>&lt;Datum des Eingangs der Zeichnungsmitteilung bei der ZLG&gt;</w:t>
            </w:r>
            <w:r w:rsidR="00975645" w:rsidRPr="00FA0F06">
              <w:rPr>
                <w:rFonts w:ascii="Arial" w:hAnsi="Arial" w:cs="Arial"/>
                <w:i/>
                <w:sz w:val="22"/>
                <w:vertAlign w:val="superscript"/>
              </w:rPr>
              <w:t>1</w:t>
            </w:r>
          </w:p>
        </w:tc>
      </w:tr>
      <w:tr w:rsidR="00971B5B" w:rsidRPr="00A86A62" w14:paraId="40937914" w14:textId="77777777" w:rsidTr="00572A06">
        <w:trPr>
          <w:trHeight w:val="1366"/>
          <w:jc w:val="center"/>
        </w:trPr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14:paraId="5755F515" w14:textId="77777777" w:rsidR="00971B5B" w:rsidRPr="00A86A62" w:rsidRDefault="00971B5B" w:rsidP="005C1CA4">
            <w:pPr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in Kraft gesetzt</w:t>
            </w:r>
          </w:p>
        </w:tc>
        <w:tc>
          <w:tcPr>
            <w:tcW w:w="3516" w:type="dxa"/>
            <w:vAlign w:val="center"/>
          </w:tcPr>
          <w:p w14:paraId="17A7FEAC" w14:textId="77777777" w:rsidR="00971B5B" w:rsidRPr="00A86A62" w:rsidRDefault="00FA0F06" w:rsidP="004054BA">
            <w:pPr>
              <w:spacing w:after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&lt;Dienststelle/</w:t>
            </w:r>
            <w:r w:rsidR="00971B5B" w:rsidRPr="00A86A62">
              <w:rPr>
                <w:rFonts w:ascii="Arial" w:hAnsi="Arial" w:cs="Arial"/>
                <w:sz w:val="22"/>
              </w:rPr>
              <w:t>Bereich&gt;</w:t>
            </w:r>
            <w:r w:rsidR="00975645" w:rsidRPr="00FA0F06">
              <w:rPr>
                <w:rFonts w:ascii="Arial" w:hAnsi="Arial" w:cs="Arial"/>
                <w:i/>
                <w:sz w:val="22"/>
                <w:vertAlign w:val="superscript"/>
              </w:rPr>
              <w:t>2</w:t>
            </w:r>
          </w:p>
          <w:p w14:paraId="22E1D05F" w14:textId="77777777" w:rsidR="00971B5B" w:rsidRPr="00A86A62" w:rsidRDefault="00971B5B" w:rsidP="004054BA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A86A62">
              <w:rPr>
                <w:rFonts w:ascii="Arial" w:hAnsi="Arial" w:cs="Arial"/>
                <w:sz w:val="22"/>
              </w:rPr>
              <w:t>&lt;Name&gt;</w:t>
            </w:r>
          </w:p>
        </w:tc>
        <w:tc>
          <w:tcPr>
            <w:tcW w:w="2995" w:type="dxa"/>
            <w:vAlign w:val="center"/>
          </w:tcPr>
          <w:p w14:paraId="4C0395B7" w14:textId="77777777" w:rsidR="00971B5B" w:rsidRPr="00A86A62" w:rsidRDefault="00971B5B" w:rsidP="005C1CA4">
            <w:pPr>
              <w:spacing w:before="240" w:after="240"/>
              <w:jc w:val="center"/>
              <w:rPr>
                <w:rFonts w:ascii="Arial" w:hAnsi="Arial" w:cs="Arial"/>
                <w:sz w:val="22"/>
              </w:rPr>
            </w:pPr>
            <w:r w:rsidRPr="00A86A62">
              <w:rPr>
                <w:rFonts w:ascii="Arial" w:hAnsi="Arial" w:cs="Arial"/>
                <w:sz w:val="22"/>
              </w:rPr>
              <w:t>&lt;Datum&gt;</w:t>
            </w:r>
          </w:p>
        </w:tc>
      </w:tr>
      <w:tr w:rsidR="00971B5B" w:rsidRPr="00A86A62" w14:paraId="0D6AC8D7" w14:textId="77777777" w:rsidTr="00971B5B">
        <w:trPr>
          <w:jc w:val="center"/>
        </w:trPr>
        <w:tc>
          <w:tcPr>
            <w:tcW w:w="2561" w:type="dxa"/>
            <w:tcBorders>
              <w:left w:val="nil"/>
              <w:bottom w:val="nil"/>
            </w:tcBorders>
            <w:vAlign w:val="center"/>
          </w:tcPr>
          <w:p w14:paraId="7498C7CF" w14:textId="77777777" w:rsidR="00971B5B" w:rsidRPr="00A86A62" w:rsidRDefault="00971B5B" w:rsidP="005C1CA4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24363E59" w14:textId="77777777" w:rsidR="00971B5B" w:rsidRPr="00A86A62" w:rsidRDefault="00971B5B" w:rsidP="005C1CA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gültig ab</w:t>
            </w:r>
          </w:p>
        </w:tc>
        <w:tc>
          <w:tcPr>
            <w:tcW w:w="2995" w:type="dxa"/>
            <w:vAlign w:val="center"/>
          </w:tcPr>
          <w:p w14:paraId="50029068" w14:textId="7E6053F6" w:rsidR="00971B5B" w:rsidRPr="00A86A62" w:rsidRDefault="00971B5B" w:rsidP="000F658B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A86A62">
              <w:rPr>
                <w:rFonts w:ascii="Arial" w:hAnsi="Arial" w:cs="Arial"/>
                <w:sz w:val="22"/>
              </w:rPr>
              <w:t>&lt;</w:t>
            </w:r>
            <w:r w:rsidRPr="00CB2178">
              <w:rPr>
                <w:rFonts w:ascii="Arial" w:hAnsi="Arial" w:cs="Arial"/>
                <w:sz w:val="22"/>
              </w:rPr>
              <w:t>Datum</w:t>
            </w:r>
            <w:r w:rsidR="000F658B" w:rsidRPr="00CB2178">
              <w:rPr>
                <w:rFonts w:ascii="Arial" w:hAnsi="Arial" w:cs="Arial"/>
                <w:sz w:val="22"/>
              </w:rPr>
              <w:t xml:space="preserve"> – ist mit Inkraftse</w:t>
            </w:r>
            <w:r w:rsidR="000F658B" w:rsidRPr="00CB2178">
              <w:rPr>
                <w:rFonts w:ascii="Arial" w:hAnsi="Arial" w:cs="Arial"/>
                <w:sz w:val="22"/>
              </w:rPr>
              <w:t>t</w:t>
            </w:r>
            <w:r w:rsidR="000F658B" w:rsidRPr="00CB2178">
              <w:rPr>
                <w:rFonts w:ascii="Arial" w:hAnsi="Arial" w:cs="Arial"/>
                <w:sz w:val="22"/>
              </w:rPr>
              <w:t>zung festzulegen</w:t>
            </w:r>
            <w:r w:rsidRPr="00CB2178">
              <w:rPr>
                <w:rFonts w:ascii="Arial" w:hAnsi="Arial" w:cs="Arial"/>
                <w:sz w:val="22"/>
              </w:rPr>
              <w:t>&gt;</w:t>
            </w:r>
          </w:p>
        </w:tc>
      </w:tr>
    </w:tbl>
    <w:p w14:paraId="54A79887" w14:textId="77777777" w:rsidR="00B6353F" w:rsidRDefault="00B6353F" w:rsidP="00554865"/>
    <w:p w14:paraId="3C934444" w14:textId="77777777" w:rsidR="00B6353F" w:rsidRPr="00FA0F06" w:rsidRDefault="00975645" w:rsidP="00C5789D">
      <w:pPr>
        <w:widowControl w:val="0"/>
        <w:tabs>
          <w:tab w:val="left" w:pos="227"/>
        </w:tabs>
        <w:spacing w:after="60"/>
        <w:rPr>
          <w:rFonts w:ascii="Arial" w:hAnsi="Arial" w:cs="Arial"/>
          <w:i/>
          <w:sz w:val="18"/>
          <w:szCs w:val="18"/>
          <w:vertAlign w:val="superscript"/>
        </w:rPr>
      </w:pPr>
      <w:r w:rsidRPr="00FA0F06">
        <w:rPr>
          <w:rFonts w:ascii="Arial" w:hAnsi="Arial" w:cs="Arial"/>
          <w:sz w:val="18"/>
          <w:szCs w:val="18"/>
          <w:vertAlign w:val="superscript"/>
        </w:rPr>
        <w:t>1</w:t>
      </w:r>
      <w:r w:rsidRPr="00FA0F06">
        <w:rPr>
          <w:rFonts w:ascii="Arial" w:hAnsi="Arial" w:cs="Arial"/>
          <w:sz w:val="18"/>
          <w:szCs w:val="18"/>
          <w:vertAlign w:val="superscript"/>
        </w:rPr>
        <w:tab/>
      </w:r>
      <w:r w:rsidR="00971B5B" w:rsidRPr="00FA0F06">
        <w:rPr>
          <w:rFonts w:ascii="Arial" w:hAnsi="Arial" w:cs="Arial"/>
          <w:i/>
          <w:sz w:val="18"/>
          <w:szCs w:val="18"/>
        </w:rPr>
        <w:t>Betrifft das Dokument einen Bereich nicht, ist „– entfällt –“ zu ergänzen.</w:t>
      </w:r>
    </w:p>
    <w:p w14:paraId="78AEBAA5" w14:textId="77777777" w:rsidR="00971B5B" w:rsidRPr="00FA0F06" w:rsidRDefault="00975645" w:rsidP="005F4396">
      <w:pPr>
        <w:widowControl w:val="0"/>
        <w:tabs>
          <w:tab w:val="left" w:pos="227"/>
        </w:tabs>
        <w:ind w:left="225" w:hanging="225"/>
        <w:rPr>
          <w:rFonts w:ascii="Arial" w:hAnsi="Arial" w:cs="Arial"/>
          <w:i/>
          <w:sz w:val="18"/>
          <w:szCs w:val="18"/>
        </w:rPr>
      </w:pPr>
      <w:r w:rsidRPr="00FA0F06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FA0F06">
        <w:rPr>
          <w:rFonts w:ascii="Arial" w:hAnsi="Arial" w:cs="Arial"/>
          <w:i/>
          <w:sz w:val="18"/>
          <w:szCs w:val="18"/>
          <w:vertAlign w:val="superscript"/>
        </w:rPr>
        <w:tab/>
      </w:r>
      <w:r w:rsidR="00971B5B" w:rsidRPr="00FA0F06">
        <w:rPr>
          <w:rFonts w:ascii="Arial" w:hAnsi="Arial" w:cs="Arial"/>
          <w:i/>
          <w:sz w:val="18"/>
          <w:szCs w:val="18"/>
        </w:rPr>
        <w:t xml:space="preserve">Bezeichnung der Organisationseinheit, in der Dokument in Kraft gesetzt wird </w:t>
      </w:r>
      <w:r w:rsidR="0027367F">
        <w:rPr>
          <w:rFonts w:ascii="Arial" w:hAnsi="Arial" w:cs="Arial"/>
          <w:i/>
          <w:sz w:val="18"/>
          <w:szCs w:val="18"/>
        </w:rPr>
        <w:t>(inkl.</w:t>
      </w:r>
      <w:r w:rsidR="00971B5B" w:rsidRPr="00FA0F06">
        <w:rPr>
          <w:rFonts w:ascii="Arial" w:hAnsi="Arial" w:cs="Arial"/>
          <w:i/>
          <w:sz w:val="18"/>
          <w:szCs w:val="18"/>
        </w:rPr>
        <w:t xml:space="preserve"> Unterschrift, Name</w:t>
      </w:r>
      <w:r w:rsidR="00C5789D">
        <w:rPr>
          <w:rFonts w:ascii="Arial" w:hAnsi="Arial" w:cs="Arial"/>
          <w:i/>
          <w:sz w:val="18"/>
          <w:szCs w:val="18"/>
        </w:rPr>
        <w:t xml:space="preserve">, </w:t>
      </w:r>
      <w:r w:rsidR="00971B5B" w:rsidRPr="00FA0F06">
        <w:rPr>
          <w:rFonts w:ascii="Arial" w:hAnsi="Arial" w:cs="Arial"/>
          <w:i/>
          <w:sz w:val="18"/>
          <w:szCs w:val="18"/>
        </w:rPr>
        <w:t>Datum</w:t>
      </w:r>
      <w:r w:rsidR="0027367F">
        <w:rPr>
          <w:rFonts w:ascii="Arial" w:hAnsi="Arial" w:cs="Arial"/>
          <w:i/>
          <w:sz w:val="18"/>
          <w:szCs w:val="18"/>
        </w:rPr>
        <w:t>)</w:t>
      </w:r>
    </w:p>
    <w:p w14:paraId="623B32E4" w14:textId="77777777" w:rsidR="00971B5B" w:rsidRDefault="00C5789D" w:rsidP="00C5789D">
      <w:pPr>
        <w:pStyle w:val="SOPSOP-2"/>
        <w:numPr>
          <w:ilvl w:val="0"/>
          <w:numId w:val="0"/>
        </w:numPr>
        <w:spacing w:before="0" w:after="120"/>
      </w:pPr>
      <w:r>
        <w:lastRenderedPageBreak/>
        <w:t xml:space="preserve">2) </w:t>
      </w:r>
      <w:r w:rsidR="003178B8">
        <w:t>Kopfzeile</w:t>
      </w:r>
    </w:p>
    <w:p w14:paraId="141C44D9" w14:textId="77777777" w:rsidR="003178B8" w:rsidRPr="00FA0F06" w:rsidRDefault="003178B8" w:rsidP="003178B8">
      <w:pPr>
        <w:pStyle w:val="SOPSOP-Text"/>
        <w:spacing w:before="0"/>
        <w:ind w:left="0"/>
      </w:pPr>
      <w:r>
        <w:t>Die Kopfzeile ist auf allen Seiten einer Verfahrensanweisung - inkl. Deckblatt - identisch (Ausnahme: Seitenzahlen).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3"/>
        <w:gridCol w:w="4918"/>
        <w:gridCol w:w="1571"/>
      </w:tblGrid>
      <w:tr w:rsidR="00971B5B" w14:paraId="073019A0" w14:textId="77777777" w:rsidTr="005C1CA4">
        <w:trPr>
          <w:cantSplit/>
          <w:trHeight w:val="331"/>
          <w:jc w:val="center"/>
        </w:trPr>
        <w:tc>
          <w:tcPr>
            <w:tcW w:w="2587" w:type="dxa"/>
          </w:tcPr>
          <w:p w14:paraId="1B8A0184" w14:textId="77777777" w:rsidR="00971B5B" w:rsidRDefault="00971B5B" w:rsidP="005C1CA4">
            <w:pPr>
              <w:pStyle w:val="Kopfzei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Verfahrensanweisung</w:t>
            </w:r>
          </w:p>
          <w:p w14:paraId="1868DFC6" w14:textId="77777777" w:rsidR="00971B5B" w:rsidRDefault="00971B5B" w:rsidP="00975645">
            <w:pPr>
              <w:pStyle w:val="Kopfzeile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</w:rPr>
              <w:t>&lt;Nummer&gt;</w:t>
            </w:r>
            <w:r w:rsidR="00975645" w:rsidRPr="003178B8">
              <w:rPr>
                <w:rFonts w:ascii="Arial" w:hAnsi="Arial" w:cs="Arial"/>
                <w:bCs/>
                <w:i/>
                <w:noProof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043" w:type="dxa"/>
          </w:tcPr>
          <w:p w14:paraId="0A5D78F6" w14:textId="77777777" w:rsidR="00971B5B" w:rsidRDefault="00971B5B" w:rsidP="005C1CA4">
            <w:pPr>
              <w:pStyle w:val="Kopfzeile"/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&lt;Titel&gt;</w:t>
            </w:r>
          </w:p>
        </w:tc>
        <w:tc>
          <w:tcPr>
            <w:tcW w:w="1582" w:type="dxa"/>
            <w:vAlign w:val="center"/>
          </w:tcPr>
          <w:p w14:paraId="3EF63A87" w14:textId="77777777" w:rsidR="00971B5B" w:rsidRDefault="00971B5B" w:rsidP="00975645">
            <w:pPr>
              <w:pStyle w:val="Kopfzeile"/>
              <w:spacing w:before="40" w:after="40"/>
              <w:ind w:left="1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Seite</w:t>
            </w:r>
            <w:r w:rsidR="00975645" w:rsidRPr="003178B8">
              <w:rPr>
                <w:rFonts w:ascii="Arial" w:hAnsi="Arial" w:cs="Arial"/>
                <w:b/>
                <w:bCs/>
                <w:i/>
                <w:sz w:val="18"/>
                <w:vertAlign w:val="superscript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x von y</w:t>
            </w:r>
          </w:p>
        </w:tc>
      </w:tr>
      <w:tr w:rsidR="00971B5B" w14:paraId="465412E5" w14:textId="77777777" w:rsidTr="005C1CA4">
        <w:trPr>
          <w:cantSplit/>
          <w:trHeight w:val="30"/>
          <w:jc w:val="center"/>
        </w:trPr>
        <w:tc>
          <w:tcPr>
            <w:tcW w:w="7630" w:type="dxa"/>
            <w:gridSpan w:val="2"/>
            <w:vAlign w:val="center"/>
          </w:tcPr>
          <w:p w14:paraId="5B53B4AA" w14:textId="77777777" w:rsidR="00971B5B" w:rsidRDefault="00971B5B" w:rsidP="005C1CA4">
            <w:pPr>
              <w:pStyle w:val="Kopfzeile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Zentralstelle der Länder für Gesundheitsschutz</w:t>
            </w:r>
          </w:p>
          <w:p w14:paraId="3546B7AC" w14:textId="77777777" w:rsidR="00971B5B" w:rsidRDefault="00971B5B" w:rsidP="005C1CA4">
            <w:pPr>
              <w:pStyle w:val="Kopfzei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color w:val="000080"/>
              </w:rPr>
              <w:t>bei Arzneimitteln und Medizinprodukten</w:t>
            </w:r>
          </w:p>
        </w:tc>
        <w:tc>
          <w:tcPr>
            <w:tcW w:w="1582" w:type="dxa"/>
            <w:vAlign w:val="center"/>
          </w:tcPr>
          <w:p w14:paraId="75011A1F" w14:textId="77777777" w:rsidR="00971B5B" w:rsidRDefault="00971B5B" w:rsidP="005C1CA4">
            <w:pPr>
              <w:pStyle w:val="Kopfzeile"/>
              <w:spacing w:before="40" w:after="4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Sinaloa" w:hAnsi="Sinaloa" w:cs="Arial"/>
                <w:noProof/>
                <w:color w:val="000080"/>
                <w:sz w:val="32"/>
                <w:lang w:eastAsia="de-DE"/>
              </w:rPr>
              <w:drawing>
                <wp:inline distT="0" distB="0" distL="0" distR="0" wp14:anchorId="3B4FD494" wp14:editId="009AFA56">
                  <wp:extent cx="666750" cy="251114"/>
                  <wp:effectExtent l="0" t="0" r="0" b="0"/>
                  <wp:docPr id="1" name="Grafik 1" descr="\\BILL\RedirectedFolders\rc\My Documents\My Pictures\ZLGp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ILL\RedirectedFolders\rc\My Documents\My Pictures\ZLGp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0" t="24419" r="18781" b="37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65A9F1" w14:textId="77777777" w:rsidR="00971B5B" w:rsidRPr="003178B8" w:rsidRDefault="00975645" w:rsidP="003178B8">
      <w:pPr>
        <w:widowControl w:val="0"/>
        <w:tabs>
          <w:tab w:val="left" w:pos="227"/>
        </w:tabs>
        <w:spacing w:before="120"/>
        <w:rPr>
          <w:rFonts w:ascii="Arial" w:hAnsi="Arial" w:cs="Arial"/>
          <w:i/>
          <w:sz w:val="18"/>
          <w:szCs w:val="18"/>
        </w:rPr>
      </w:pPr>
      <w:r w:rsidRPr="003178B8">
        <w:rPr>
          <w:rFonts w:ascii="Arial" w:hAnsi="Arial" w:cs="Arial"/>
          <w:i/>
          <w:sz w:val="18"/>
          <w:szCs w:val="18"/>
        </w:rPr>
        <w:t>3</w:t>
      </w:r>
      <w:r w:rsidR="003178B8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3178B8">
        <w:rPr>
          <w:rFonts w:ascii="Arial" w:hAnsi="Arial" w:cs="Arial"/>
          <w:i/>
          <w:sz w:val="18"/>
          <w:szCs w:val="18"/>
        </w:rPr>
        <w:t>a</w:t>
      </w:r>
      <w:r w:rsidR="00971B5B" w:rsidRPr="003178B8">
        <w:rPr>
          <w:rFonts w:ascii="Arial" w:hAnsi="Arial" w:cs="Arial"/>
          <w:i/>
          <w:sz w:val="18"/>
          <w:szCs w:val="18"/>
        </w:rPr>
        <w:t>chtstellige Nummerierung</w:t>
      </w:r>
      <w:proofErr w:type="gramEnd"/>
      <w:r w:rsidR="00971B5B" w:rsidRPr="003178B8">
        <w:rPr>
          <w:rFonts w:ascii="Arial" w:hAnsi="Arial" w:cs="Arial"/>
          <w:i/>
          <w:sz w:val="18"/>
          <w:szCs w:val="18"/>
        </w:rPr>
        <w:t xml:space="preserve"> (siehe Kap. 3.2.2.1 der VAW 05110107)</w:t>
      </w:r>
    </w:p>
    <w:p w14:paraId="313558B8" w14:textId="77777777" w:rsidR="00971B5B" w:rsidRPr="00975645" w:rsidRDefault="00975645" w:rsidP="00C5789D">
      <w:pPr>
        <w:widowControl w:val="0"/>
        <w:tabs>
          <w:tab w:val="left" w:pos="227"/>
        </w:tabs>
        <w:spacing w:before="60"/>
        <w:rPr>
          <w:rFonts w:ascii="Arial" w:hAnsi="Arial" w:cs="Arial"/>
          <w:sz w:val="22"/>
        </w:rPr>
      </w:pPr>
      <w:r w:rsidRPr="003178B8">
        <w:rPr>
          <w:rFonts w:ascii="Arial" w:hAnsi="Arial" w:cs="Arial"/>
          <w:i/>
          <w:sz w:val="18"/>
          <w:szCs w:val="18"/>
          <w:vertAlign w:val="superscript"/>
        </w:rPr>
        <w:t>4</w:t>
      </w:r>
      <w:r w:rsidR="00971B5B" w:rsidRPr="003178B8">
        <w:rPr>
          <w:rFonts w:ascii="Arial" w:hAnsi="Arial" w:cs="Arial"/>
          <w:i/>
          <w:sz w:val="18"/>
          <w:szCs w:val="18"/>
        </w:rPr>
        <w:t xml:space="preserve"> Bei der Nummerierung der Seitenzahlen wird das Deckblatt mitgezählt.</w:t>
      </w:r>
    </w:p>
    <w:p w14:paraId="66996056" w14:textId="77777777" w:rsidR="00971B5B" w:rsidRPr="00975645" w:rsidRDefault="00C5789D" w:rsidP="00C5789D">
      <w:pPr>
        <w:pStyle w:val="SOPSOP-2"/>
        <w:numPr>
          <w:ilvl w:val="0"/>
          <w:numId w:val="0"/>
        </w:numPr>
        <w:spacing w:after="120"/>
      </w:pPr>
      <w:r>
        <w:t xml:space="preserve">3) </w:t>
      </w:r>
      <w:r w:rsidR="003178B8">
        <w:t>Fußzeile</w:t>
      </w:r>
    </w:p>
    <w:p w14:paraId="2511A6C0" w14:textId="77777777" w:rsidR="003178B8" w:rsidRDefault="00971B5B" w:rsidP="00572A06">
      <w:pPr>
        <w:jc w:val="both"/>
        <w:rPr>
          <w:rFonts w:ascii="Arial" w:hAnsi="Arial" w:cs="Arial"/>
          <w:sz w:val="22"/>
        </w:rPr>
      </w:pPr>
      <w:r w:rsidRPr="00971B5B">
        <w:rPr>
          <w:rFonts w:ascii="Arial" w:hAnsi="Arial" w:cs="Arial"/>
          <w:sz w:val="22"/>
        </w:rPr>
        <w:t xml:space="preserve">Die </w:t>
      </w:r>
      <w:r>
        <w:rPr>
          <w:rFonts w:ascii="Arial" w:hAnsi="Arial" w:cs="Arial"/>
          <w:sz w:val="22"/>
        </w:rPr>
        <w:t>Fuß</w:t>
      </w:r>
      <w:r w:rsidRPr="00971B5B">
        <w:rPr>
          <w:rFonts w:ascii="Arial" w:hAnsi="Arial" w:cs="Arial"/>
          <w:sz w:val="22"/>
        </w:rPr>
        <w:t xml:space="preserve">zeile ist auf allen Seiten </w:t>
      </w:r>
      <w:r w:rsidR="002811E0">
        <w:rPr>
          <w:rFonts w:ascii="Arial" w:hAnsi="Arial" w:cs="Arial"/>
          <w:sz w:val="22"/>
        </w:rPr>
        <w:t>einer</w:t>
      </w:r>
      <w:r w:rsidRPr="00971B5B">
        <w:rPr>
          <w:rFonts w:ascii="Arial" w:hAnsi="Arial" w:cs="Arial"/>
          <w:sz w:val="22"/>
        </w:rPr>
        <w:t xml:space="preserve"> Verfahrensanweisun</w:t>
      </w:r>
      <w:r>
        <w:rPr>
          <w:rFonts w:ascii="Arial" w:hAnsi="Arial" w:cs="Arial"/>
          <w:sz w:val="22"/>
        </w:rPr>
        <w:t xml:space="preserve">g </w:t>
      </w:r>
      <w:r w:rsidR="00007D65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inkl. Deckblatt</w:t>
      </w:r>
      <w:r w:rsidR="00007D65">
        <w:rPr>
          <w:rFonts w:ascii="Arial" w:hAnsi="Arial" w:cs="Arial"/>
          <w:sz w:val="22"/>
        </w:rPr>
        <w:t xml:space="preserve"> -</w:t>
      </w:r>
      <w:r>
        <w:rPr>
          <w:rFonts w:ascii="Arial" w:hAnsi="Arial" w:cs="Arial"/>
          <w:sz w:val="22"/>
        </w:rPr>
        <w:t xml:space="preserve"> identisch und enthält Angaben zum Status (öffentlich oder vertraulich)</w:t>
      </w:r>
      <w:r w:rsidR="006151CC">
        <w:rPr>
          <w:rFonts w:ascii="Arial" w:hAnsi="Arial" w:cs="Arial"/>
          <w:sz w:val="22"/>
        </w:rPr>
        <w:t>.</w:t>
      </w:r>
      <w:r w:rsidR="00F322AF">
        <w:rPr>
          <w:rFonts w:ascii="Arial" w:hAnsi="Arial" w:cs="Arial"/>
          <w:sz w:val="22"/>
        </w:rPr>
        <w:t xml:space="preserve"> Entwurfsfassungen gelten immer als vertrauliche Dokumente und sind mit „öffentlich/vertraulich“ zu kennzeichnen.</w:t>
      </w:r>
    </w:p>
    <w:p w14:paraId="1EC7BF43" w14:textId="77777777" w:rsidR="003178B8" w:rsidRDefault="003178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0011F2A" w14:textId="77777777" w:rsidR="003178B8" w:rsidRPr="00C5789D" w:rsidRDefault="003178B8" w:rsidP="00C5789D">
      <w:pPr>
        <w:pStyle w:val="SOPSOP-1"/>
        <w:numPr>
          <w:ilvl w:val="0"/>
          <w:numId w:val="0"/>
        </w:numPr>
        <w:spacing w:before="0" w:after="120"/>
        <w:ind w:left="284" w:hanging="284"/>
        <w:rPr>
          <w:rFonts w:ascii="Arial Fett" w:hAnsi="Arial Fett"/>
          <w:sz w:val="22"/>
          <w:szCs w:val="22"/>
          <w:u w:val="single"/>
        </w:rPr>
      </w:pPr>
      <w:r w:rsidRPr="00C5789D">
        <w:rPr>
          <w:rFonts w:ascii="Arial Fett" w:hAnsi="Arial Fett"/>
          <w:sz w:val="22"/>
          <w:szCs w:val="22"/>
          <w:u w:val="single"/>
        </w:rPr>
        <w:lastRenderedPageBreak/>
        <w:t>Aide-Mémoire</w:t>
      </w:r>
    </w:p>
    <w:p w14:paraId="76158671" w14:textId="77777777" w:rsidR="003178B8" w:rsidRPr="003178B8" w:rsidRDefault="00C5789D" w:rsidP="00C5789D">
      <w:pPr>
        <w:pStyle w:val="SOPSOP-2"/>
        <w:numPr>
          <w:ilvl w:val="0"/>
          <w:numId w:val="0"/>
        </w:numPr>
        <w:spacing w:before="0" w:after="120"/>
      </w:pPr>
      <w:r>
        <w:t xml:space="preserve">1) </w:t>
      </w:r>
      <w:r w:rsidR="003178B8">
        <w:t>Deckblatt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77"/>
        <w:gridCol w:w="3550"/>
        <w:gridCol w:w="2945"/>
      </w:tblGrid>
      <w:tr w:rsidR="003178B8" w14:paraId="0E448E15" w14:textId="77777777" w:rsidTr="00FE3C8B">
        <w:trPr>
          <w:trHeight w:val="292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8461" w14:textId="77777777" w:rsidR="003178B8" w:rsidRDefault="003178B8">
            <w:pPr>
              <w:pStyle w:val="berschrift1"/>
              <w:spacing w:before="0" w:after="0"/>
            </w:pPr>
            <w:r>
              <w:t>Geltungsbereich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434B" w14:textId="77777777" w:rsidR="003178B8" w:rsidRPr="00397DBD" w:rsidRDefault="003178B8">
            <w:pPr>
              <w:rPr>
                <w:rFonts w:ascii="Arial" w:hAnsi="Arial" w:cs="Arial"/>
                <w:sz w:val="18"/>
                <w:szCs w:val="18"/>
              </w:rPr>
            </w:pPr>
            <w:r w:rsidRPr="00397DBD">
              <w:rPr>
                <w:rFonts w:ascii="Arial" w:hAnsi="Arial" w:cs="Arial"/>
                <w:i/>
                <w:noProof/>
                <w:sz w:val="18"/>
                <w:szCs w:val="18"/>
              </w:rPr>
              <w:t>Festlegung der Behörden und Stellen, an die sich das Dokument richtet. Auszuwählen ist zwischen: Oberste Landesbehörde, Inspektorat, zuständige Überwachungsbehörde, Arzneimitteluntersuchungsstelle, ZLG</w:t>
            </w:r>
          </w:p>
        </w:tc>
      </w:tr>
      <w:tr w:rsidR="003178B8" w14:paraId="347D2C8B" w14:textId="77777777" w:rsidTr="00FE3C8B">
        <w:trPr>
          <w:trHeight w:val="25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7C97" w14:textId="77777777" w:rsidR="003178B8" w:rsidRDefault="003178B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Schlüsselwörter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9935" w14:textId="77777777" w:rsidR="003178B8" w:rsidRPr="00397DBD" w:rsidRDefault="003178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97DBD">
              <w:rPr>
                <w:rFonts w:ascii="Arial" w:hAnsi="Arial" w:cs="Arial"/>
                <w:i/>
                <w:noProof/>
                <w:sz w:val="18"/>
                <w:szCs w:val="18"/>
              </w:rPr>
              <w:t>Spezifische Begriffe zum Inhalt des Dokumentes, die im Titel nicht enthalten sind</w:t>
            </w:r>
          </w:p>
        </w:tc>
      </w:tr>
      <w:tr w:rsidR="003178B8" w14:paraId="46635091" w14:textId="77777777" w:rsidTr="00FE3C8B">
        <w:trPr>
          <w:trHeight w:val="25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A35E" w14:textId="77777777" w:rsidR="003178B8" w:rsidRDefault="003178B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Querverweise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22F0" w14:textId="77777777" w:rsidR="003178B8" w:rsidRPr="00397DBD" w:rsidRDefault="003178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97DBD">
              <w:rPr>
                <w:rFonts w:ascii="Arial" w:hAnsi="Arial" w:cs="Arial"/>
                <w:i/>
                <w:noProof/>
                <w:sz w:val="18"/>
                <w:szCs w:val="18"/>
              </w:rPr>
              <w:t>Dokumentnummern anderer Qualitätsdokumente, die im engen Zusammenhang mit dem Dokument stehen</w:t>
            </w:r>
          </w:p>
        </w:tc>
      </w:tr>
      <w:tr w:rsidR="003178B8" w14:paraId="02C57C06" w14:textId="77777777" w:rsidTr="00572A06">
        <w:trPr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9C6C" w14:textId="77777777" w:rsidR="003178B8" w:rsidRDefault="003178B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erstellt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BB97" w14:textId="77777777" w:rsidR="003178B8" w:rsidRDefault="00007D65" w:rsidP="00007D65">
            <w:pPr>
              <w:rPr>
                <w:rFonts w:ascii="Arial" w:hAnsi="Arial" w:cs="Arial"/>
                <w:i/>
                <w:sz w:val="22"/>
              </w:rPr>
            </w:pPr>
            <w:r w:rsidRPr="00007D65">
              <w:rPr>
                <w:rFonts w:ascii="Arial" w:hAnsi="Arial" w:cs="Arial"/>
                <w:sz w:val="22"/>
              </w:rPr>
              <w:t>&lt;</w:t>
            </w:r>
            <w:r w:rsidR="003178B8" w:rsidRPr="00007D65">
              <w:rPr>
                <w:rFonts w:ascii="Arial" w:hAnsi="Arial" w:cs="Arial"/>
                <w:sz w:val="22"/>
              </w:rPr>
              <w:t>erstellende EFG</w:t>
            </w:r>
            <w:r w:rsidRPr="00007D65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8078" w14:textId="77777777" w:rsidR="003178B8" w:rsidRDefault="003178B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178B8" w14:paraId="2C55E20E" w14:textId="77777777" w:rsidTr="00572A06">
        <w:trPr>
          <w:jc w:val="center"/>
        </w:trPr>
        <w:tc>
          <w:tcPr>
            <w:tcW w:w="6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3B28A" w14:textId="77777777" w:rsidR="003178B8" w:rsidRDefault="003178B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5975" w14:textId="77777777" w:rsidR="003178B8" w:rsidRDefault="003178B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178B8" w14:paraId="6B7F3E25" w14:textId="77777777" w:rsidTr="00572A06">
        <w:trPr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F2FF" w14:textId="77777777" w:rsidR="003178B8" w:rsidRDefault="003178B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fachlich geprüft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4802" w14:textId="66FD3012" w:rsidR="00F14F1D" w:rsidRPr="00CB2178" w:rsidRDefault="00EE7E8D" w:rsidP="00F14F1D">
            <w:pPr>
              <w:rPr>
                <w:rFonts w:ascii="Arial" w:hAnsi="Arial" w:cs="Arial"/>
                <w:sz w:val="22"/>
              </w:rPr>
            </w:pPr>
            <w:r w:rsidRPr="00CB2178">
              <w:rPr>
                <w:rFonts w:ascii="Arial" w:hAnsi="Arial" w:cs="Arial"/>
                <w:sz w:val="22"/>
              </w:rPr>
              <w:t xml:space="preserve">&lt;Name </w:t>
            </w:r>
            <w:r w:rsidR="00F14F1D" w:rsidRPr="00CB2178">
              <w:rPr>
                <w:rFonts w:ascii="Arial" w:hAnsi="Arial" w:cs="Arial"/>
                <w:sz w:val="22"/>
              </w:rPr>
              <w:t>prüfende</w:t>
            </w:r>
            <w:r w:rsidRPr="00CB2178">
              <w:rPr>
                <w:rFonts w:ascii="Arial" w:hAnsi="Arial" w:cs="Arial"/>
                <w:sz w:val="22"/>
              </w:rPr>
              <w:t xml:space="preserve"> Person</w:t>
            </w:r>
            <w:r w:rsidR="00F14F1D" w:rsidRPr="00CB2178">
              <w:rPr>
                <w:rFonts w:ascii="Arial" w:hAnsi="Arial" w:cs="Arial"/>
                <w:sz w:val="22"/>
              </w:rPr>
              <w:t xml:space="preserve"> Länder</w:t>
            </w:r>
            <w:r w:rsidRPr="00CB2178">
              <w:rPr>
                <w:rFonts w:ascii="Arial" w:hAnsi="Arial" w:cs="Arial"/>
                <w:sz w:val="22"/>
              </w:rPr>
              <w:t>&gt;</w:t>
            </w:r>
          </w:p>
          <w:p w14:paraId="78F01E83" w14:textId="4560860D" w:rsidR="003178B8" w:rsidRPr="00CB2178" w:rsidRDefault="00F14F1D" w:rsidP="00572A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B2178">
              <w:rPr>
                <w:rFonts w:ascii="Arial" w:hAnsi="Arial" w:cs="Arial"/>
                <w:i/>
                <w:sz w:val="18"/>
                <w:szCs w:val="18"/>
              </w:rPr>
              <w:t>(i. d. R. die-/derjenige, die/der das QS-Dokument erstellt/überarbeitet hat</w:t>
            </w:r>
            <w:r w:rsidR="002853EF" w:rsidRPr="00CB2178">
              <w:rPr>
                <w:rFonts w:ascii="Arial" w:hAnsi="Arial" w:cs="Arial"/>
                <w:i/>
                <w:sz w:val="18"/>
                <w:szCs w:val="18"/>
              </w:rPr>
              <w:t>; inkl. Zuordnung wie EFG</w:t>
            </w:r>
            <w:r w:rsidR="009D2111" w:rsidRPr="00CB2178">
              <w:rPr>
                <w:rFonts w:ascii="Arial" w:hAnsi="Arial" w:cs="Arial"/>
                <w:i/>
                <w:sz w:val="18"/>
                <w:szCs w:val="18"/>
              </w:rPr>
              <w:t xml:space="preserve"> XX</w:t>
            </w:r>
            <w:r w:rsidR="002853EF" w:rsidRPr="00CB2178">
              <w:rPr>
                <w:rFonts w:ascii="Arial" w:hAnsi="Arial" w:cs="Arial"/>
                <w:i/>
                <w:sz w:val="18"/>
                <w:szCs w:val="18"/>
              </w:rPr>
              <w:t xml:space="preserve"> oder ZLG</w:t>
            </w:r>
            <w:r w:rsidRPr="00CB217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8DCA" w14:textId="77777777" w:rsidR="003178B8" w:rsidRDefault="003178B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&lt;Datum&gt;</w:t>
            </w:r>
          </w:p>
        </w:tc>
      </w:tr>
      <w:tr w:rsidR="003178B8" w14:paraId="7552539A" w14:textId="77777777" w:rsidTr="00572A06">
        <w:trPr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0163" w14:textId="77777777" w:rsidR="003178B8" w:rsidRDefault="003178B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formell geprüft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B1EA" w14:textId="77777777" w:rsidR="003178B8" w:rsidRPr="00CB2178" w:rsidRDefault="00EE7E8D" w:rsidP="00572A06">
            <w:pPr>
              <w:rPr>
                <w:rFonts w:ascii="Arial" w:hAnsi="Arial" w:cs="Arial"/>
                <w:sz w:val="22"/>
              </w:rPr>
            </w:pPr>
            <w:r w:rsidRPr="00CB2178">
              <w:rPr>
                <w:rFonts w:ascii="Arial" w:hAnsi="Arial" w:cs="Arial"/>
                <w:sz w:val="22"/>
              </w:rPr>
              <w:t>&lt;Name prüfende Person ZLG&gt;</w:t>
            </w:r>
          </w:p>
          <w:p w14:paraId="48C1F4D4" w14:textId="23038787" w:rsidR="002853EF" w:rsidRPr="00CB2178" w:rsidRDefault="002853EF" w:rsidP="00397DB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B2178">
              <w:rPr>
                <w:rFonts w:ascii="Arial" w:hAnsi="Arial" w:cs="Arial"/>
                <w:i/>
                <w:sz w:val="18"/>
                <w:szCs w:val="18"/>
              </w:rPr>
              <w:t xml:space="preserve">(inkl. Zuordnung wie EFG </w:t>
            </w:r>
            <w:r w:rsidR="009D2111" w:rsidRPr="00CB2178">
              <w:rPr>
                <w:rFonts w:ascii="Arial" w:hAnsi="Arial" w:cs="Arial"/>
                <w:i/>
                <w:sz w:val="18"/>
                <w:szCs w:val="18"/>
              </w:rPr>
              <w:t xml:space="preserve">XX </w:t>
            </w:r>
            <w:r w:rsidRPr="00CB2178">
              <w:rPr>
                <w:rFonts w:ascii="Arial" w:hAnsi="Arial" w:cs="Arial"/>
                <w:i/>
                <w:sz w:val="18"/>
                <w:szCs w:val="18"/>
              </w:rPr>
              <w:t>oder ZLG)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35E4" w14:textId="77777777" w:rsidR="003178B8" w:rsidRDefault="003178B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&lt;Datum&gt;</w:t>
            </w:r>
          </w:p>
        </w:tc>
      </w:tr>
      <w:tr w:rsidR="003178B8" w14:paraId="3C9975BB" w14:textId="77777777" w:rsidTr="00FE3C8B">
        <w:trPr>
          <w:trHeight w:val="16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2ABC" w14:textId="77777777" w:rsidR="003178B8" w:rsidRDefault="003178B8" w:rsidP="00007D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Beschlussfassung durch: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6ECD" w14:textId="77777777" w:rsidR="003178B8" w:rsidRDefault="00903250" w:rsidP="00007D65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365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8B8">
              <w:rPr>
                <w:rFonts w:ascii="Arial" w:hAnsi="Arial" w:cs="Arial"/>
                <w:sz w:val="22"/>
                <w:szCs w:val="22"/>
              </w:rPr>
              <w:t xml:space="preserve"> erstellende EFG</w:t>
            </w:r>
            <w:r w:rsidR="00007D65">
              <w:rPr>
                <w:rFonts w:ascii="Arial" w:hAnsi="Arial" w:cs="Arial"/>
                <w:sz w:val="22"/>
                <w:szCs w:val="22"/>
              </w:rPr>
              <w:tab/>
            </w:r>
            <w:r w:rsidR="00007D6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3807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8B8">
              <w:rPr>
                <w:rFonts w:ascii="Arial" w:hAnsi="Arial" w:cs="Arial"/>
                <w:sz w:val="22"/>
                <w:szCs w:val="22"/>
              </w:rPr>
              <w:t xml:space="preserve"> Länderreferentengremien</w:t>
            </w:r>
          </w:p>
        </w:tc>
      </w:tr>
      <w:tr w:rsidR="003178B8" w14:paraId="25B42480" w14:textId="77777777" w:rsidTr="00572A06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56CE" w14:textId="77777777" w:rsidR="003178B8" w:rsidRDefault="003178B8">
            <w:pPr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beschlossen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7D0ECE" w14:textId="77777777" w:rsidR="003178B8" w:rsidRDefault="003178B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&lt;erstellende EFG&gt;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ADB2E0" w14:textId="77777777" w:rsidR="003178B8" w:rsidRDefault="003178B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 der Beschlussfa</w:t>
            </w:r>
            <w:r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sung&gt;</w:t>
            </w:r>
            <w:r w:rsidRPr="003178B8">
              <w:rPr>
                <w:rFonts w:ascii="Arial" w:hAnsi="Arial" w:cs="Arial"/>
                <w:i/>
                <w:sz w:val="22"/>
                <w:vertAlign w:val="superscript"/>
              </w:rPr>
              <w:t>1</w:t>
            </w:r>
          </w:p>
        </w:tc>
      </w:tr>
      <w:tr w:rsidR="003178B8" w14:paraId="19C4CA00" w14:textId="77777777" w:rsidTr="00572A06">
        <w:trPr>
          <w:trHeight w:val="314"/>
          <w:jc w:val="center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1646" w14:textId="77777777" w:rsidR="003178B8" w:rsidRDefault="003178B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31C1" w14:textId="77777777" w:rsidR="003178B8" w:rsidRDefault="003178B8">
            <w:pPr>
              <w:spacing w:before="120" w:after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Humanarzneimittelbereich</w:t>
            </w:r>
          </w:p>
          <w:p w14:paraId="74698709" w14:textId="77777777" w:rsidR="003178B8" w:rsidRDefault="003178B8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&lt;Name&gt;,</w:t>
            </w:r>
          </w:p>
          <w:p w14:paraId="0F6E60E1" w14:textId="77777777" w:rsidR="003178B8" w:rsidRDefault="003178B8">
            <w:pPr>
              <w:spacing w:before="4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Vorsitzende(r) AG AATB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4DEA" w14:textId="77777777" w:rsidR="003178B8" w:rsidRDefault="003178B8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 des Eingangs der Zeichnungsmitteilung bei der ZLG&gt;</w:t>
            </w:r>
            <w:r w:rsidRPr="003178B8">
              <w:rPr>
                <w:rFonts w:ascii="Arial" w:hAnsi="Arial" w:cs="Arial"/>
                <w:i/>
                <w:sz w:val="22"/>
                <w:vertAlign w:val="superscript"/>
              </w:rPr>
              <w:t>1</w:t>
            </w:r>
          </w:p>
        </w:tc>
      </w:tr>
      <w:tr w:rsidR="003178B8" w14:paraId="15F3A327" w14:textId="77777777" w:rsidTr="00572A06">
        <w:trPr>
          <w:trHeight w:val="350"/>
          <w:jc w:val="center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1A1F" w14:textId="77777777" w:rsidR="003178B8" w:rsidRDefault="003178B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F2FA" w14:textId="77777777" w:rsidR="003178B8" w:rsidRDefault="003178B8">
            <w:pPr>
              <w:spacing w:before="120" w:after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Tierarzneimittelbereich</w:t>
            </w:r>
          </w:p>
          <w:p w14:paraId="2F0A20E3" w14:textId="77777777" w:rsidR="003178B8" w:rsidRDefault="003178B8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&lt;Name&gt;,</w:t>
            </w:r>
          </w:p>
          <w:p w14:paraId="329C638E" w14:textId="77777777" w:rsidR="003178B8" w:rsidRDefault="003178B8">
            <w:pPr>
              <w:spacing w:before="4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Vorsitzende(r) AG TAM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162E" w14:textId="77777777" w:rsidR="003178B8" w:rsidRDefault="003178B8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 des Eingangs der Zeichnungsmitteilung bei der ZLG&gt;</w:t>
            </w:r>
            <w:r w:rsidRPr="003178B8">
              <w:rPr>
                <w:rFonts w:ascii="Arial" w:hAnsi="Arial" w:cs="Arial"/>
                <w:i/>
                <w:sz w:val="22"/>
                <w:vertAlign w:val="superscript"/>
              </w:rPr>
              <w:t>1</w:t>
            </w:r>
          </w:p>
        </w:tc>
      </w:tr>
      <w:tr w:rsidR="003178B8" w14:paraId="1CDFF78C" w14:textId="77777777" w:rsidTr="00572A06">
        <w:trPr>
          <w:trHeight w:val="385"/>
          <w:jc w:val="center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CABD" w14:textId="77777777" w:rsidR="003178B8" w:rsidRDefault="003178B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77A5" w14:textId="77777777" w:rsidR="003178B8" w:rsidRDefault="003178B8">
            <w:pPr>
              <w:spacing w:before="120" w:after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Tierimpfstoffbereich</w:t>
            </w:r>
          </w:p>
          <w:p w14:paraId="5566DD9E" w14:textId="77777777" w:rsidR="003178B8" w:rsidRDefault="003178B8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&lt;Name&gt;,</w:t>
            </w:r>
          </w:p>
          <w:p w14:paraId="6650C6CB" w14:textId="77777777" w:rsidR="003178B8" w:rsidRDefault="003178B8">
            <w:pPr>
              <w:spacing w:before="4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Vorsitzende(r) AG TT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5621" w14:textId="77777777" w:rsidR="003178B8" w:rsidRDefault="003178B8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 des Eingangs der Zeichnungsmitteilung bei der ZLG&gt;</w:t>
            </w:r>
            <w:r w:rsidRPr="00007D65">
              <w:rPr>
                <w:rFonts w:ascii="Arial" w:hAnsi="Arial" w:cs="Arial"/>
                <w:i/>
                <w:sz w:val="22"/>
                <w:vertAlign w:val="superscript"/>
              </w:rPr>
              <w:t>1</w:t>
            </w:r>
          </w:p>
        </w:tc>
      </w:tr>
      <w:tr w:rsidR="003178B8" w14:paraId="209CF91A" w14:textId="77777777" w:rsidTr="00FE3C8B">
        <w:trPr>
          <w:trHeight w:val="984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7B3E" w14:textId="77777777" w:rsidR="003178B8" w:rsidRDefault="003178B8">
            <w:pPr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 Kraft gesetzt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DB01" w14:textId="77777777" w:rsidR="003178B8" w:rsidRDefault="003178B8">
            <w:pPr>
              <w:spacing w:after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&lt;Dienststelle / Bereich&gt;</w:t>
            </w: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</w:p>
          <w:p w14:paraId="533A9B44" w14:textId="77777777" w:rsidR="003178B8" w:rsidRDefault="003178B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&lt;Name&gt;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5ABF" w14:textId="77777777" w:rsidR="003178B8" w:rsidRDefault="003178B8">
            <w:pPr>
              <w:spacing w:before="240"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&lt;Datum&gt;</w:t>
            </w:r>
          </w:p>
        </w:tc>
      </w:tr>
      <w:tr w:rsidR="003178B8" w14:paraId="1EF61D32" w14:textId="77777777" w:rsidTr="00FE3C8B">
        <w:trPr>
          <w:trHeight w:val="424"/>
          <w:jc w:val="center"/>
        </w:trPr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0D1843" w14:textId="77777777" w:rsidR="003178B8" w:rsidRDefault="003178B8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9690" w14:textId="77777777" w:rsidR="003178B8" w:rsidRDefault="003178B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gültig ab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CC14" w14:textId="734723C9" w:rsidR="003178B8" w:rsidRDefault="003178B8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</w:t>
            </w:r>
            <w:r w:rsidRPr="00CB2178">
              <w:rPr>
                <w:rFonts w:ascii="Arial" w:hAnsi="Arial" w:cs="Arial"/>
                <w:sz w:val="22"/>
              </w:rPr>
              <w:t>Datum</w:t>
            </w:r>
            <w:r w:rsidR="000F658B" w:rsidRPr="00CB2178">
              <w:rPr>
                <w:rFonts w:ascii="Arial" w:hAnsi="Arial" w:cs="Arial"/>
                <w:sz w:val="22"/>
              </w:rPr>
              <w:t xml:space="preserve"> – ist mit Inkraftse</w:t>
            </w:r>
            <w:r w:rsidR="000F658B" w:rsidRPr="00CB2178">
              <w:rPr>
                <w:rFonts w:ascii="Arial" w:hAnsi="Arial" w:cs="Arial"/>
                <w:sz w:val="22"/>
              </w:rPr>
              <w:t>t</w:t>
            </w:r>
            <w:r w:rsidR="000F658B" w:rsidRPr="00CB2178">
              <w:rPr>
                <w:rFonts w:ascii="Arial" w:hAnsi="Arial" w:cs="Arial"/>
                <w:sz w:val="22"/>
              </w:rPr>
              <w:t>zung festzulegen</w:t>
            </w:r>
            <w:r w:rsidRPr="00CB2178">
              <w:rPr>
                <w:rFonts w:ascii="Arial" w:hAnsi="Arial" w:cs="Arial"/>
                <w:sz w:val="22"/>
              </w:rPr>
              <w:t>&gt;</w:t>
            </w:r>
          </w:p>
        </w:tc>
      </w:tr>
    </w:tbl>
    <w:p w14:paraId="62CAB970" w14:textId="77777777" w:rsidR="003178B8" w:rsidRDefault="003178B8" w:rsidP="003178B8"/>
    <w:p w14:paraId="1638F952" w14:textId="77777777" w:rsidR="003178B8" w:rsidRPr="00007D65" w:rsidRDefault="003178B8" w:rsidP="00C5789D">
      <w:pPr>
        <w:widowControl w:val="0"/>
        <w:tabs>
          <w:tab w:val="left" w:pos="227"/>
        </w:tabs>
        <w:spacing w:after="60"/>
        <w:rPr>
          <w:rFonts w:ascii="Arial" w:hAnsi="Arial" w:cs="Arial"/>
          <w:i/>
          <w:sz w:val="18"/>
          <w:szCs w:val="18"/>
          <w:vertAlign w:val="superscript"/>
        </w:rPr>
      </w:pPr>
      <w:r w:rsidRPr="00007D65">
        <w:rPr>
          <w:rFonts w:ascii="Arial" w:hAnsi="Arial" w:cs="Arial"/>
          <w:i/>
          <w:sz w:val="18"/>
          <w:szCs w:val="18"/>
          <w:vertAlign w:val="superscript"/>
        </w:rPr>
        <w:t>1</w:t>
      </w:r>
      <w:r w:rsidRPr="00007D65">
        <w:rPr>
          <w:rFonts w:ascii="Arial" w:hAnsi="Arial" w:cs="Arial"/>
          <w:i/>
          <w:sz w:val="18"/>
          <w:szCs w:val="18"/>
          <w:vertAlign w:val="superscript"/>
        </w:rPr>
        <w:tab/>
      </w:r>
      <w:r w:rsidRPr="00007D65">
        <w:rPr>
          <w:rFonts w:ascii="Arial" w:hAnsi="Arial" w:cs="Arial"/>
          <w:i/>
          <w:sz w:val="18"/>
          <w:szCs w:val="18"/>
        </w:rPr>
        <w:t>Betrifft das Dokument einen Bereich nicht, ist „– entfällt –“ zu ergänzen.</w:t>
      </w:r>
    </w:p>
    <w:p w14:paraId="22C18D64" w14:textId="77777777" w:rsidR="003178B8" w:rsidRPr="00007D65" w:rsidRDefault="003178B8" w:rsidP="003178B8">
      <w:pPr>
        <w:widowControl w:val="0"/>
        <w:tabs>
          <w:tab w:val="left" w:pos="227"/>
        </w:tabs>
        <w:ind w:left="225" w:hanging="225"/>
        <w:rPr>
          <w:rFonts w:ascii="Arial" w:hAnsi="Arial" w:cs="Arial"/>
          <w:i/>
          <w:sz w:val="18"/>
          <w:szCs w:val="18"/>
        </w:rPr>
      </w:pPr>
      <w:r w:rsidRPr="00007D65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007D65">
        <w:rPr>
          <w:rFonts w:ascii="Arial" w:hAnsi="Arial" w:cs="Arial"/>
          <w:i/>
          <w:sz w:val="18"/>
          <w:szCs w:val="18"/>
          <w:vertAlign w:val="superscript"/>
        </w:rPr>
        <w:tab/>
      </w:r>
      <w:r w:rsidRPr="00007D65">
        <w:rPr>
          <w:rFonts w:ascii="Arial" w:hAnsi="Arial" w:cs="Arial"/>
          <w:i/>
          <w:sz w:val="18"/>
          <w:szCs w:val="18"/>
        </w:rPr>
        <w:t xml:space="preserve">Bezeichnung der Organisationseinheit, in der Dokument in Kraft gesetzt wird </w:t>
      </w:r>
      <w:r w:rsidR="00C5789D">
        <w:rPr>
          <w:rFonts w:ascii="Arial" w:hAnsi="Arial" w:cs="Arial"/>
          <w:i/>
          <w:sz w:val="18"/>
          <w:szCs w:val="18"/>
        </w:rPr>
        <w:t>(inkl.</w:t>
      </w:r>
      <w:r w:rsidRPr="00007D65">
        <w:rPr>
          <w:rFonts w:ascii="Arial" w:hAnsi="Arial" w:cs="Arial"/>
          <w:i/>
          <w:sz w:val="18"/>
          <w:szCs w:val="18"/>
        </w:rPr>
        <w:t xml:space="preserve"> Unterschrift, Name</w:t>
      </w:r>
      <w:r w:rsidR="00C5789D">
        <w:rPr>
          <w:rFonts w:ascii="Arial" w:hAnsi="Arial" w:cs="Arial"/>
          <w:i/>
          <w:sz w:val="18"/>
          <w:szCs w:val="18"/>
        </w:rPr>
        <w:t>, Datum)</w:t>
      </w:r>
    </w:p>
    <w:p w14:paraId="7659FD8E" w14:textId="77777777" w:rsidR="00007D65" w:rsidRDefault="0027367F" w:rsidP="0027367F">
      <w:pPr>
        <w:pStyle w:val="SOPSOP-2"/>
        <w:numPr>
          <w:ilvl w:val="0"/>
          <w:numId w:val="0"/>
        </w:numPr>
        <w:spacing w:after="120"/>
      </w:pPr>
      <w:r>
        <w:lastRenderedPageBreak/>
        <w:t xml:space="preserve">2) </w:t>
      </w:r>
      <w:r w:rsidR="003178B8" w:rsidRPr="00007D65">
        <w:t>Kopfzeile</w:t>
      </w:r>
    </w:p>
    <w:p w14:paraId="756134AE" w14:textId="1E4EE54C" w:rsidR="003178B8" w:rsidRPr="00007D65" w:rsidRDefault="00007D65" w:rsidP="00007D65">
      <w:pPr>
        <w:spacing w:before="120" w:after="120"/>
        <w:rPr>
          <w:rFonts w:ascii="Arial" w:hAnsi="Arial" w:cs="Arial"/>
          <w:sz w:val="22"/>
        </w:rPr>
      </w:pPr>
      <w:r w:rsidRPr="00007D65">
        <w:rPr>
          <w:rFonts w:ascii="Arial" w:hAnsi="Arial" w:cs="Arial"/>
          <w:sz w:val="22"/>
        </w:rPr>
        <w:t>Die Kopf</w:t>
      </w:r>
      <w:r w:rsidR="00CA4D5C">
        <w:rPr>
          <w:rFonts w:ascii="Arial" w:hAnsi="Arial" w:cs="Arial"/>
          <w:sz w:val="22"/>
        </w:rPr>
        <w:t>zeile ist auf allen Seiten eines</w:t>
      </w:r>
      <w:r w:rsidRPr="00007D65">
        <w:rPr>
          <w:rFonts w:ascii="Arial" w:hAnsi="Arial" w:cs="Arial"/>
          <w:sz w:val="22"/>
        </w:rPr>
        <w:t xml:space="preserve"> </w:t>
      </w:r>
      <w:r w:rsidR="00CA4D5C">
        <w:rPr>
          <w:rFonts w:ascii="Arial" w:hAnsi="Arial" w:cs="Arial"/>
          <w:sz w:val="22"/>
        </w:rPr>
        <w:t>Aide-Mémoire</w:t>
      </w:r>
      <w:r w:rsidRPr="00007D65">
        <w:rPr>
          <w:rFonts w:ascii="Arial" w:hAnsi="Arial" w:cs="Arial"/>
          <w:sz w:val="22"/>
        </w:rPr>
        <w:t xml:space="preserve"> - inkl. Deckblatt - identisch (Ausnahme: Seitenzahlen).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64"/>
        <w:gridCol w:w="4935"/>
        <w:gridCol w:w="1573"/>
      </w:tblGrid>
      <w:tr w:rsidR="003178B8" w14:paraId="1A2EF677" w14:textId="77777777" w:rsidTr="003178B8">
        <w:trPr>
          <w:cantSplit/>
          <w:trHeight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0068" w14:textId="77777777" w:rsidR="003178B8" w:rsidRDefault="003178B8">
            <w:pPr>
              <w:pStyle w:val="Kopfzei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Aide</w:t>
            </w:r>
            <w:r w:rsidR="00BE6AD7">
              <w:rPr>
                <w:rFonts w:ascii="Arial" w:hAnsi="Arial" w:cs="Arial"/>
                <w:b/>
                <w:bCs/>
                <w:noProof/>
                <w:sz w:val="22"/>
              </w:rPr>
              <w:t>-Mé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moire</w:t>
            </w:r>
          </w:p>
          <w:p w14:paraId="7F2F5FBB" w14:textId="77777777" w:rsidR="003178B8" w:rsidRDefault="003178B8">
            <w:pPr>
              <w:pStyle w:val="Kopfzeile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</w:rPr>
              <w:t>&lt;Nummer&gt;</w:t>
            </w:r>
            <w:r w:rsidRPr="00007D65">
              <w:rPr>
                <w:rFonts w:ascii="Arial" w:hAnsi="Arial" w:cs="Arial"/>
                <w:bCs/>
                <w:i/>
                <w:noProof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93D9" w14:textId="77777777" w:rsidR="003178B8" w:rsidRDefault="003178B8">
            <w:pPr>
              <w:pStyle w:val="Kopfzeile"/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&lt;Titel&gt;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E30B" w14:textId="77777777" w:rsidR="003178B8" w:rsidRDefault="003178B8">
            <w:pPr>
              <w:pStyle w:val="Kopfzeile"/>
              <w:spacing w:before="40" w:after="40"/>
              <w:ind w:left="1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Seite</w:t>
            </w:r>
            <w:r w:rsidRPr="00007D65">
              <w:rPr>
                <w:rFonts w:ascii="Arial" w:hAnsi="Arial" w:cs="Arial"/>
                <w:b/>
                <w:bCs/>
                <w:i/>
                <w:sz w:val="18"/>
                <w:vertAlign w:val="superscript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x von y</w:t>
            </w:r>
          </w:p>
        </w:tc>
      </w:tr>
      <w:tr w:rsidR="003178B8" w14:paraId="1A97B891" w14:textId="77777777" w:rsidTr="003178B8">
        <w:trPr>
          <w:cantSplit/>
          <w:trHeight w:val="30"/>
          <w:jc w:val="center"/>
        </w:trPr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210" w14:textId="77777777" w:rsidR="003178B8" w:rsidRDefault="003178B8">
            <w:pPr>
              <w:pStyle w:val="Kopfzeile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Zentralstelle der Länder für Gesundheitsschutz</w:t>
            </w:r>
          </w:p>
          <w:p w14:paraId="413A4772" w14:textId="77777777" w:rsidR="003178B8" w:rsidRDefault="003178B8">
            <w:pPr>
              <w:pStyle w:val="Kopfzei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color w:val="000080"/>
              </w:rPr>
              <w:t>bei Arzneimitteln und Medizinprodukten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ACC3" w14:textId="77777777" w:rsidR="003178B8" w:rsidRDefault="003178B8">
            <w:pPr>
              <w:pStyle w:val="Kopfzeile"/>
              <w:spacing w:before="40" w:after="4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Sinaloa" w:hAnsi="Sinaloa" w:cs="Arial"/>
                <w:noProof/>
                <w:color w:val="000080"/>
                <w:sz w:val="32"/>
                <w:lang w:eastAsia="de-DE"/>
              </w:rPr>
              <w:drawing>
                <wp:inline distT="0" distB="0" distL="0" distR="0" wp14:anchorId="5EB01BF3" wp14:editId="252D23C1">
                  <wp:extent cx="669925" cy="244475"/>
                  <wp:effectExtent l="0" t="0" r="0" b="3175"/>
                  <wp:docPr id="5" name="Grafik 5" descr="ZLGp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ZLGp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0" t="24419" r="18781" b="37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052BD" w14:textId="77777777" w:rsidR="003178B8" w:rsidRDefault="003178B8" w:rsidP="003178B8"/>
    <w:p w14:paraId="40C3021D" w14:textId="77777777" w:rsidR="003178B8" w:rsidRPr="00007D65" w:rsidRDefault="003178B8" w:rsidP="0027367F">
      <w:pPr>
        <w:pStyle w:val="SOPSOP-Text"/>
        <w:keepNext w:val="0"/>
        <w:widowControl w:val="0"/>
        <w:spacing w:before="0" w:after="60"/>
        <w:ind w:left="0"/>
        <w:rPr>
          <w:i/>
          <w:sz w:val="18"/>
          <w:szCs w:val="18"/>
        </w:rPr>
      </w:pPr>
      <w:r w:rsidRPr="00007D65">
        <w:rPr>
          <w:i/>
          <w:sz w:val="18"/>
          <w:szCs w:val="18"/>
          <w:vertAlign w:val="superscript"/>
        </w:rPr>
        <w:t>3</w:t>
      </w:r>
      <w:r w:rsidRPr="00007D65">
        <w:rPr>
          <w:i/>
          <w:sz w:val="18"/>
          <w:szCs w:val="18"/>
        </w:rPr>
        <w:t xml:space="preserve"> </w:t>
      </w:r>
      <w:proofErr w:type="gramStart"/>
      <w:r w:rsidR="006F444C">
        <w:rPr>
          <w:i/>
          <w:sz w:val="18"/>
          <w:szCs w:val="18"/>
        </w:rPr>
        <w:t>a</w:t>
      </w:r>
      <w:r w:rsidRPr="00007D65">
        <w:rPr>
          <w:i/>
          <w:sz w:val="18"/>
          <w:szCs w:val="18"/>
        </w:rPr>
        <w:t>chtstellige Nummerierung</w:t>
      </w:r>
      <w:proofErr w:type="gramEnd"/>
      <w:r w:rsidRPr="00007D65">
        <w:rPr>
          <w:i/>
          <w:sz w:val="18"/>
          <w:szCs w:val="18"/>
        </w:rPr>
        <w:t xml:space="preserve"> (siehe Kap. 3.2.2.1 der VAW 05110107)</w:t>
      </w:r>
    </w:p>
    <w:p w14:paraId="1434EA21" w14:textId="77777777" w:rsidR="003178B8" w:rsidRPr="00007D65" w:rsidRDefault="003178B8" w:rsidP="003178B8">
      <w:pPr>
        <w:widowControl w:val="0"/>
        <w:tabs>
          <w:tab w:val="left" w:pos="227"/>
        </w:tabs>
        <w:rPr>
          <w:rFonts w:ascii="Arial" w:hAnsi="Arial" w:cs="Arial"/>
          <w:i/>
          <w:sz w:val="18"/>
          <w:szCs w:val="18"/>
        </w:rPr>
      </w:pPr>
      <w:r w:rsidRPr="00007D65">
        <w:rPr>
          <w:rFonts w:ascii="Arial" w:hAnsi="Arial" w:cs="Arial"/>
          <w:i/>
          <w:sz w:val="18"/>
          <w:szCs w:val="18"/>
          <w:vertAlign w:val="superscript"/>
        </w:rPr>
        <w:t>4</w:t>
      </w:r>
      <w:r w:rsidRPr="00007D65">
        <w:rPr>
          <w:rFonts w:ascii="Arial" w:hAnsi="Arial" w:cs="Arial"/>
          <w:i/>
          <w:sz w:val="18"/>
          <w:szCs w:val="18"/>
        </w:rPr>
        <w:t xml:space="preserve"> Bei der Nummerierung der Seitenzahlen wird das Deckblatt mitgezählt.</w:t>
      </w:r>
    </w:p>
    <w:p w14:paraId="4D06B46D" w14:textId="77777777" w:rsidR="003178B8" w:rsidRPr="00007D65" w:rsidRDefault="0027367F" w:rsidP="0027367F">
      <w:pPr>
        <w:pStyle w:val="SOPSOP-2"/>
        <w:numPr>
          <w:ilvl w:val="0"/>
          <w:numId w:val="0"/>
        </w:numPr>
        <w:spacing w:after="120"/>
      </w:pPr>
      <w:r>
        <w:t xml:space="preserve">3) </w:t>
      </w:r>
      <w:r w:rsidR="003178B8" w:rsidRPr="00007D65">
        <w:t>Fußzeile</w:t>
      </w:r>
    </w:p>
    <w:p w14:paraId="15449B88" w14:textId="77777777" w:rsidR="00007D65" w:rsidRDefault="003178B8" w:rsidP="00572A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Fußzeile </w:t>
      </w:r>
      <w:r w:rsidR="00007D65">
        <w:rPr>
          <w:rFonts w:ascii="Arial" w:hAnsi="Arial" w:cs="Arial"/>
          <w:sz w:val="22"/>
        </w:rPr>
        <w:t>ist auf allen Seiten eines Aide-</w:t>
      </w:r>
      <w:r>
        <w:rPr>
          <w:rFonts w:ascii="Arial" w:hAnsi="Arial" w:cs="Arial"/>
          <w:sz w:val="22"/>
        </w:rPr>
        <w:t>M</w:t>
      </w:r>
      <w:r w:rsidR="00007D65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moire </w:t>
      </w:r>
      <w:r w:rsidR="00007D65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inkl. Deckblatt</w:t>
      </w:r>
      <w:r w:rsidR="00007D65">
        <w:rPr>
          <w:rFonts w:ascii="Arial" w:hAnsi="Arial" w:cs="Arial"/>
          <w:sz w:val="22"/>
        </w:rPr>
        <w:t xml:space="preserve"> -</w:t>
      </w:r>
      <w:r>
        <w:rPr>
          <w:rFonts w:ascii="Arial" w:hAnsi="Arial" w:cs="Arial"/>
          <w:sz w:val="22"/>
        </w:rPr>
        <w:t xml:space="preserve"> identisch und enthält Angaben zum Status (öffentlich oder vertraulich). Entwurfsfassungen gelten immer als ve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trauliche Dokumente und sind mit „öffentlich/vertraulich“ zu kennzeichnen</w:t>
      </w:r>
      <w:r w:rsidR="00007D65">
        <w:rPr>
          <w:rFonts w:ascii="Arial" w:hAnsi="Arial" w:cs="Arial"/>
          <w:sz w:val="22"/>
        </w:rPr>
        <w:t>.</w:t>
      </w:r>
    </w:p>
    <w:p w14:paraId="040F7365" w14:textId="77777777" w:rsidR="00007D65" w:rsidRDefault="00007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FCAAC00" w14:textId="77777777" w:rsidR="00007D65" w:rsidRPr="0027367F" w:rsidRDefault="00007D65" w:rsidP="0027367F">
      <w:pPr>
        <w:pStyle w:val="SOPSOP-1"/>
        <w:numPr>
          <w:ilvl w:val="0"/>
          <w:numId w:val="0"/>
        </w:numPr>
        <w:spacing w:before="0" w:after="120"/>
        <w:ind w:left="284" w:hanging="284"/>
        <w:rPr>
          <w:rFonts w:ascii="Arial Fett" w:hAnsi="Arial Fett"/>
          <w:sz w:val="22"/>
          <w:szCs w:val="22"/>
          <w:u w:val="single"/>
        </w:rPr>
      </w:pPr>
      <w:r w:rsidRPr="0027367F">
        <w:rPr>
          <w:rFonts w:ascii="Arial Fett" w:hAnsi="Arial Fett"/>
          <w:sz w:val="22"/>
          <w:szCs w:val="22"/>
          <w:u w:val="single"/>
        </w:rPr>
        <w:lastRenderedPageBreak/>
        <w:t>Vot</w:t>
      </w:r>
      <w:r w:rsidR="006F444C" w:rsidRPr="0027367F">
        <w:rPr>
          <w:rFonts w:ascii="Arial Fett" w:hAnsi="Arial Fett"/>
          <w:sz w:val="22"/>
          <w:szCs w:val="22"/>
          <w:u w:val="single"/>
        </w:rPr>
        <w:t>um</w:t>
      </w:r>
    </w:p>
    <w:p w14:paraId="7D3572AF" w14:textId="77777777" w:rsidR="00007D65" w:rsidRPr="00007D65" w:rsidRDefault="0027367F" w:rsidP="0027367F">
      <w:pPr>
        <w:pStyle w:val="SOPSOP-2"/>
        <w:numPr>
          <w:ilvl w:val="0"/>
          <w:numId w:val="0"/>
        </w:numPr>
        <w:spacing w:before="0" w:after="120"/>
      </w:pPr>
      <w:r>
        <w:t xml:space="preserve">1) </w:t>
      </w:r>
      <w:r w:rsidR="00007D65">
        <w:t>Deckblatt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9"/>
        <w:gridCol w:w="3578"/>
        <w:gridCol w:w="2945"/>
      </w:tblGrid>
      <w:tr w:rsidR="00007D65" w14:paraId="3D445EBC" w14:textId="77777777" w:rsidTr="00572A06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98FE" w14:textId="77777777" w:rsidR="00007D65" w:rsidRDefault="00007D6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Schlüsselwörter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EDAA" w14:textId="77777777" w:rsidR="00007D65" w:rsidRPr="00397DBD" w:rsidRDefault="00007D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97DBD">
              <w:rPr>
                <w:rFonts w:ascii="Arial" w:hAnsi="Arial" w:cs="Arial"/>
                <w:i/>
                <w:noProof/>
                <w:sz w:val="18"/>
                <w:szCs w:val="18"/>
              </w:rPr>
              <w:t>Spezifische Begriffe zum Inhalt des Dokumentes, die im Titel nicht enthalten sind</w:t>
            </w:r>
          </w:p>
        </w:tc>
      </w:tr>
      <w:tr w:rsidR="00007D65" w14:paraId="494FED14" w14:textId="77777777" w:rsidTr="00572A06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332F" w14:textId="77777777" w:rsidR="00007D65" w:rsidRDefault="00007D6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Querverweise, Bezug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403B" w14:textId="77777777" w:rsidR="00007D65" w:rsidRPr="00397DBD" w:rsidRDefault="00007D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97DBD">
              <w:rPr>
                <w:rFonts w:ascii="Arial" w:hAnsi="Arial" w:cs="Arial"/>
                <w:i/>
                <w:noProof/>
                <w:sz w:val="18"/>
                <w:szCs w:val="18"/>
              </w:rPr>
              <w:t>Dokumentnummern anderer Qualitätsdokumente, die im engen Zusammenhang mit dem Dokument stehen oder Beschlüsse von EFGs bzw. Länderreferentengremien</w:t>
            </w:r>
          </w:p>
        </w:tc>
      </w:tr>
      <w:tr w:rsidR="00007D65" w14:paraId="01C08470" w14:textId="77777777" w:rsidTr="00572A06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FA59" w14:textId="77777777" w:rsidR="00007D65" w:rsidRDefault="00007D6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erstellt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F942" w14:textId="77777777" w:rsidR="00007D65" w:rsidRPr="00007D65" w:rsidRDefault="00007D65" w:rsidP="00007D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</w:t>
            </w:r>
            <w:r w:rsidRPr="00007D65">
              <w:rPr>
                <w:rFonts w:ascii="Arial" w:hAnsi="Arial" w:cs="Arial"/>
                <w:sz w:val="22"/>
              </w:rPr>
              <w:t>erstellende EFG</w:t>
            </w:r>
            <w:r w:rsidR="00891367">
              <w:rPr>
                <w:rFonts w:ascii="Arial" w:hAnsi="Arial" w:cs="Arial"/>
                <w:sz w:val="22"/>
              </w:rPr>
              <w:t xml:space="preserve"> oder andere</w:t>
            </w:r>
            <w:r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30B" w14:textId="77777777" w:rsidR="00007D65" w:rsidRDefault="00007D6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7D65" w14:paraId="106844E1" w14:textId="77777777" w:rsidTr="00572A06">
        <w:trPr>
          <w:jc w:val="center"/>
        </w:trPr>
        <w:tc>
          <w:tcPr>
            <w:tcW w:w="6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55E54" w14:textId="77777777" w:rsidR="00007D65" w:rsidRDefault="00007D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ABB6" w14:textId="77777777" w:rsidR="00007D65" w:rsidRDefault="00007D6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7D65" w14:paraId="5386BDF1" w14:textId="77777777" w:rsidTr="00572A06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2476" w14:textId="77777777" w:rsidR="00007D65" w:rsidRDefault="00007D6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fachlich geprüft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2BD3" w14:textId="5C0B289F" w:rsidR="00F14F1D" w:rsidRPr="00CB2178" w:rsidRDefault="00EE7E8D" w:rsidP="00F14F1D">
            <w:pPr>
              <w:rPr>
                <w:rFonts w:ascii="Arial" w:hAnsi="Arial" w:cs="Arial"/>
                <w:sz w:val="22"/>
              </w:rPr>
            </w:pPr>
            <w:r w:rsidRPr="00CB2178">
              <w:rPr>
                <w:rFonts w:ascii="Arial" w:hAnsi="Arial" w:cs="Arial"/>
                <w:sz w:val="22"/>
              </w:rPr>
              <w:t xml:space="preserve">&lt;Name </w:t>
            </w:r>
            <w:r w:rsidR="00F14F1D" w:rsidRPr="00CB2178">
              <w:rPr>
                <w:rFonts w:ascii="Arial" w:hAnsi="Arial" w:cs="Arial"/>
                <w:sz w:val="22"/>
              </w:rPr>
              <w:t>prüfende</w:t>
            </w:r>
            <w:r w:rsidRPr="00CB2178">
              <w:rPr>
                <w:rFonts w:ascii="Arial" w:hAnsi="Arial" w:cs="Arial"/>
                <w:sz w:val="22"/>
              </w:rPr>
              <w:t xml:space="preserve"> Person</w:t>
            </w:r>
            <w:r w:rsidR="00F14F1D" w:rsidRPr="00CB2178">
              <w:rPr>
                <w:rFonts w:ascii="Arial" w:hAnsi="Arial" w:cs="Arial"/>
                <w:sz w:val="22"/>
              </w:rPr>
              <w:t xml:space="preserve"> Länder</w:t>
            </w:r>
            <w:r w:rsidRPr="00CB2178">
              <w:rPr>
                <w:rFonts w:ascii="Arial" w:hAnsi="Arial" w:cs="Arial"/>
                <w:sz w:val="22"/>
              </w:rPr>
              <w:t>&gt;</w:t>
            </w:r>
          </w:p>
          <w:p w14:paraId="77AE8999" w14:textId="5973019C" w:rsidR="00007D65" w:rsidRPr="00CB2178" w:rsidRDefault="00F14F1D" w:rsidP="00572A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B2178">
              <w:rPr>
                <w:rFonts w:ascii="Arial" w:hAnsi="Arial" w:cs="Arial"/>
                <w:i/>
                <w:sz w:val="18"/>
                <w:szCs w:val="18"/>
              </w:rPr>
              <w:t>(i. d. R. die-/derjenige, die/der das QS-Dokument erstellt/überarbeitet hat</w:t>
            </w:r>
            <w:r w:rsidR="002853EF" w:rsidRPr="00CB2178">
              <w:rPr>
                <w:rFonts w:ascii="Arial" w:hAnsi="Arial" w:cs="Arial"/>
                <w:i/>
                <w:sz w:val="18"/>
                <w:szCs w:val="18"/>
              </w:rPr>
              <w:t xml:space="preserve">; inkl. Zuordnung wie EFG </w:t>
            </w:r>
            <w:r w:rsidR="009D2111" w:rsidRPr="00CB2178">
              <w:rPr>
                <w:rFonts w:ascii="Arial" w:hAnsi="Arial" w:cs="Arial"/>
                <w:i/>
                <w:sz w:val="18"/>
                <w:szCs w:val="18"/>
              </w:rPr>
              <w:t xml:space="preserve">XX </w:t>
            </w:r>
            <w:r w:rsidR="002853EF" w:rsidRPr="00CB2178">
              <w:rPr>
                <w:rFonts w:ascii="Arial" w:hAnsi="Arial" w:cs="Arial"/>
                <w:i/>
                <w:sz w:val="18"/>
                <w:szCs w:val="18"/>
              </w:rPr>
              <w:t>oder ZLG</w:t>
            </w:r>
            <w:r w:rsidRPr="00CB217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9E67" w14:textId="77777777" w:rsidR="00007D65" w:rsidRDefault="00007D6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&lt;Datum&gt;</w:t>
            </w:r>
          </w:p>
        </w:tc>
      </w:tr>
      <w:tr w:rsidR="00007D65" w14:paraId="5183E5D9" w14:textId="77777777" w:rsidTr="00572A06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AF5F" w14:textId="77777777" w:rsidR="00007D65" w:rsidRDefault="00007D6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formell geprüft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D5A0" w14:textId="77777777" w:rsidR="00007D65" w:rsidRPr="00CB2178" w:rsidRDefault="00EE7E8D" w:rsidP="00572A06">
            <w:pPr>
              <w:rPr>
                <w:rFonts w:ascii="Arial" w:hAnsi="Arial" w:cs="Arial"/>
                <w:sz w:val="22"/>
              </w:rPr>
            </w:pPr>
            <w:r w:rsidRPr="00CB2178">
              <w:rPr>
                <w:rFonts w:ascii="Arial" w:hAnsi="Arial" w:cs="Arial"/>
                <w:sz w:val="22"/>
              </w:rPr>
              <w:t>&lt;Name prüfende Person ZLG&gt;</w:t>
            </w:r>
          </w:p>
          <w:p w14:paraId="5421D422" w14:textId="2C11A706" w:rsidR="002853EF" w:rsidRPr="00CB2178" w:rsidRDefault="002853EF" w:rsidP="00397DB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B2178">
              <w:rPr>
                <w:rFonts w:ascii="Arial" w:hAnsi="Arial" w:cs="Arial"/>
                <w:i/>
                <w:sz w:val="18"/>
                <w:szCs w:val="18"/>
              </w:rPr>
              <w:t xml:space="preserve">(inkl. Zuordnung wie EFG </w:t>
            </w:r>
            <w:r w:rsidR="009D2111" w:rsidRPr="00CB2178">
              <w:rPr>
                <w:rFonts w:ascii="Arial" w:hAnsi="Arial" w:cs="Arial"/>
                <w:i/>
                <w:sz w:val="18"/>
                <w:szCs w:val="18"/>
              </w:rPr>
              <w:t xml:space="preserve">XX </w:t>
            </w:r>
            <w:r w:rsidRPr="00CB2178">
              <w:rPr>
                <w:rFonts w:ascii="Arial" w:hAnsi="Arial" w:cs="Arial"/>
                <w:i/>
                <w:sz w:val="18"/>
                <w:szCs w:val="18"/>
              </w:rPr>
              <w:t>oder ZLG)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09AC" w14:textId="77777777" w:rsidR="00007D65" w:rsidRDefault="00007D6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&lt;Datum&gt;</w:t>
            </w:r>
          </w:p>
        </w:tc>
      </w:tr>
      <w:tr w:rsidR="00007D65" w14:paraId="7768BFA3" w14:textId="77777777" w:rsidTr="00572A06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91EB" w14:textId="77777777" w:rsidR="00007D65" w:rsidRDefault="00007D65" w:rsidP="00007D65">
            <w:pPr>
              <w:rPr>
                <w:rFonts w:ascii="Arial" w:hAnsi="Arial" w:cs="Arial"/>
                <w:sz w:val="22"/>
              </w:rPr>
            </w:pPr>
            <w:r w:rsidRPr="00007D65">
              <w:rPr>
                <w:rFonts w:ascii="Arial" w:hAnsi="Arial" w:cs="Arial"/>
                <w:b/>
                <w:bCs/>
                <w:sz w:val="22"/>
              </w:rPr>
              <w:t>Beschlussfassung durch:</w:t>
            </w:r>
            <w:r w:rsidRPr="00007D65">
              <w:rPr>
                <w:rFonts w:ascii="Arial" w:hAnsi="Arial" w:cs="Arial"/>
                <w:b/>
                <w:bCs/>
                <w:sz w:val="22"/>
              </w:rPr>
              <w:tab/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C746" w14:textId="77777777" w:rsidR="00007D65" w:rsidRPr="00007D65" w:rsidRDefault="00007D65">
            <w:pPr>
              <w:rPr>
                <w:rFonts w:ascii="Arial" w:hAnsi="Arial" w:cs="Arial"/>
                <w:sz w:val="22"/>
              </w:rPr>
            </w:pPr>
            <w:r w:rsidRPr="00007D65">
              <w:rPr>
                <w:rFonts w:ascii="MS Gothic" w:eastAsia="MS Gothic" w:hAnsi="MS Gothic" w:cs="MS Gothic" w:hint="eastAsia"/>
                <w:bCs/>
                <w:sz w:val="22"/>
              </w:rPr>
              <w:t>☐</w:t>
            </w:r>
            <w:r w:rsidRPr="00007D65">
              <w:rPr>
                <w:rFonts w:ascii="Arial" w:hAnsi="Arial" w:cs="Arial"/>
                <w:bCs/>
                <w:sz w:val="22"/>
              </w:rPr>
              <w:t xml:space="preserve"> erstellende EFG</w:t>
            </w:r>
            <w:r w:rsidRPr="00007D65">
              <w:rPr>
                <w:rFonts w:ascii="Arial" w:hAnsi="Arial" w:cs="Arial"/>
                <w:bCs/>
                <w:sz w:val="22"/>
              </w:rPr>
              <w:tab/>
            </w:r>
            <w:r w:rsidRPr="00007D65">
              <w:rPr>
                <w:rFonts w:ascii="Arial" w:hAnsi="Arial" w:cs="Arial"/>
                <w:bCs/>
                <w:sz w:val="22"/>
              </w:rPr>
              <w:tab/>
            </w:r>
            <w:r w:rsidRPr="00007D65">
              <w:rPr>
                <w:rFonts w:ascii="MS Gothic" w:eastAsia="MS Gothic" w:hAnsi="MS Gothic" w:cs="MS Gothic" w:hint="eastAsia"/>
                <w:bCs/>
                <w:sz w:val="22"/>
              </w:rPr>
              <w:t>☐</w:t>
            </w:r>
            <w:r w:rsidRPr="00007D65">
              <w:rPr>
                <w:rFonts w:ascii="Arial" w:hAnsi="Arial" w:cs="Arial"/>
                <w:bCs/>
                <w:sz w:val="22"/>
              </w:rPr>
              <w:t xml:space="preserve"> Länderreferentengremien</w:t>
            </w:r>
          </w:p>
        </w:tc>
      </w:tr>
      <w:tr w:rsidR="00007D65" w14:paraId="31070EC5" w14:textId="77777777" w:rsidTr="00572A06">
        <w:trPr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D01F" w14:textId="77777777" w:rsidR="00007D65" w:rsidRDefault="00007D65">
            <w:pPr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beschlossen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18EB23" w14:textId="77777777" w:rsidR="00007D65" w:rsidRDefault="00007D6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&lt;erstellende EFG&gt;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016831" w14:textId="77777777" w:rsidR="00007D65" w:rsidRDefault="00007D6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 der Beschlussfa</w:t>
            </w:r>
            <w:r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sung&gt;</w:t>
            </w:r>
            <w:r w:rsidRPr="00007D65">
              <w:rPr>
                <w:rFonts w:ascii="Arial" w:hAnsi="Arial" w:cs="Arial"/>
                <w:i/>
                <w:sz w:val="22"/>
                <w:vertAlign w:val="superscript"/>
              </w:rPr>
              <w:t>1</w:t>
            </w:r>
          </w:p>
        </w:tc>
      </w:tr>
      <w:tr w:rsidR="00007D65" w14:paraId="1AB2A506" w14:textId="77777777" w:rsidTr="00572A06">
        <w:trPr>
          <w:trHeight w:val="314"/>
          <w:jc w:val="center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75C7" w14:textId="77777777" w:rsidR="00007D65" w:rsidRDefault="00007D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47CE" w14:textId="77777777" w:rsidR="00007D65" w:rsidRDefault="00007D65">
            <w:pPr>
              <w:spacing w:before="120" w:after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Humanarzneimittelbereich</w:t>
            </w:r>
          </w:p>
          <w:p w14:paraId="5294950F" w14:textId="77777777" w:rsidR="00007D65" w:rsidRDefault="00007D65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&lt;Name&gt;,</w:t>
            </w:r>
          </w:p>
          <w:p w14:paraId="29273785" w14:textId="77777777" w:rsidR="00007D65" w:rsidRDefault="00007D65">
            <w:pPr>
              <w:spacing w:before="4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Vorsitzende(r) AG AATB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9F57" w14:textId="77777777" w:rsidR="00007D65" w:rsidRDefault="00007D65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 des Eingangs der Zeichnungsmitteilung bei der ZLG&gt;</w:t>
            </w:r>
            <w:r w:rsidRPr="00007D65">
              <w:rPr>
                <w:rFonts w:ascii="Arial" w:hAnsi="Arial" w:cs="Arial"/>
                <w:i/>
                <w:sz w:val="22"/>
                <w:vertAlign w:val="superscript"/>
              </w:rPr>
              <w:t>1</w:t>
            </w:r>
          </w:p>
        </w:tc>
      </w:tr>
      <w:tr w:rsidR="00007D65" w14:paraId="0B781057" w14:textId="77777777" w:rsidTr="00572A06">
        <w:trPr>
          <w:trHeight w:val="350"/>
          <w:jc w:val="center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978B" w14:textId="77777777" w:rsidR="00007D65" w:rsidRDefault="00007D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8A75" w14:textId="77777777" w:rsidR="00007D65" w:rsidRDefault="00007D65">
            <w:pPr>
              <w:spacing w:before="120" w:after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Tierarzneimittelbereich</w:t>
            </w:r>
          </w:p>
          <w:p w14:paraId="36FF97FA" w14:textId="77777777" w:rsidR="00007D65" w:rsidRDefault="00007D65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&lt;Name&gt;,</w:t>
            </w:r>
          </w:p>
          <w:p w14:paraId="067613D6" w14:textId="77777777" w:rsidR="00007D65" w:rsidRDefault="00007D65">
            <w:pPr>
              <w:spacing w:before="4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Vorsitzende(r) AG TAM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AD30" w14:textId="77777777" w:rsidR="00007D65" w:rsidRDefault="00007D65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 des Eingangs der Zeichnungsmitteilung bei der ZLG&gt;</w:t>
            </w:r>
            <w:r w:rsidRPr="00007D65">
              <w:rPr>
                <w:rFonts w:ascii="Arial" w:hAnsi="Arial" w:cs="Arial"/>
                <w:i/>
                <w:sz w:val="22"/>
                <w:vertAlign w:val="superscript"/>
              </w:rPr>
              <w:t>1</w:t>
            </w:r>
          </w:p>
        </w:tc>
      </w:tr>
      <w:tr w:rsidR="00007D65" w14:paraId="5CF4A0E8" w14:textId="77777777" w:rsidTr="00572A06">
        <w:trPr>
          <w:trHeight w:val="385"/>
          <w:jc w:val="center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7D80" w14:textId="77777777" w:rsidR="00007D65" w:rsidRDefault="00007D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4B33" w14:textId="77777777" w:rsidR="00007D65" w:rsidRDefault="00007D65">
            <w:pPr>
              <w:spacing w:before="120" w:after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Tierimpfstoffbereich</w:t>
            </w:r>
          </w:p>
          <w:p w14:paraId="35EFCA1B" w14:textId="77777777" w:rsidR="00007D65" w:rsidRDefault="00007D65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&lt;Name&gt;,</w:t>
            </w:r>
          </w:p>
          <w:p w14:paraId="4B293AD6" w14:textId="77777777" w:rsidR="00007D65" w:rsidRDefault="00007D65">
            <w:pPr>
              <w:spacing w:before="4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Vorsitzende(r) AG TT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F318" w14:textId="77777777" w:rsidR="00007D65" w:rsidRDefault="00007D65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 des Eingangs der Zeichnungsmitteilung bei der ZLG&gt;</w:t>
            </w:r>
            <w:r w:rsidRPr="00007D65">
              <w:rPr>
                <w:rFonts w:ascii="Arial" w:hAnsi="Arial" w:cs="Arial"/>
                <w:i/>
                <w:sz w:val="22"/>
                <w:vertAlign w:val="superscript"/>
              </w:rPr>
              <w:t>1</w:t>
            </w:r>
          </w:p>
        </w:tc>
      </w:tr>
      <w:tr w:rsidR="00007D65" w14:paraId="57738D0C" w14:textId="77777777" w:rsidTr="00572A06">
        <w:trPr>
          <w:jc w:val="center"/>
        </w:trPr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CDBF2C" w14:textId="77777777" w:rsidR="00007D65" w:rsidRDefault="00007D65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BB21" w14:textId="77777777" w:rsidR="00007D65" w:rsidRDefault="00007D6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gültig ab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80AF" w14:textId="77777777" w:rsidR="00007D65" w:rsidRDefault="00007D65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 der Bekanntgabe des Votums&gt;</w:t>
            </w:r>
          </w:p>
        </w:tc>
      </w:tr>
    </w:tbl>
    <w:p w14:paraId="06F6DD2E" w14:textId="77777777" w:rsidR="00007D65" w:rsidRDefault="00007D65" w:rsidP="00007D65"/>
    <w:p w14:paraId="478FDCB1" w14:textId="77777777" w:rsidR="00007D65" w:rsidRPr="00007D65" w:rsidRDefault="00007D65" w:rsidP="00007D65">
      <w:pPr>
        <w:widowControl w:val="0"/>
        <w:tabs>
          <w:tab w:val="left" w:pos="227"/>
        </w:tabs>
        <w:spacing w:after="120"/>
        <w:rPr>
          <w:rFonts w:ascii="Arial" w:hAnsi="Arial" w:cs="Arial"/>
          <w:i/>
          <w:sz w:val="18"/>
          <w:szCs w:val="18"/>
          <w:vertAlign w:val="superscript"/>
        </w:rPr>
      </w:pPr>
      <w:r w:rsidRPr="00007D65">
        <w:rPr>
          <w:rFonts w:ascii="Arial" w:hAnsi="Arial" w:cs="Arial"/>
          <w:i/>
          <w:sz w:val="18"/>
          <w:szCs w:val="18"/>
          <w:vertAlign w:val="superscript"/>
        </w:rPr>
        <w:t>1</w:t>
      </w:r>
      <w:r w:rsidRPr="00007D65">
        <w:rPr>
          <w:rFonts w:ascii="Arial" w:hAnsi="Arial" w:cs="Arial"/>
          <w:i/>
          <w:sz w:val="18"/>
          <w:szCs w:val="18"/>
          <w:vertAlign w:val="superscript"/>
        </w:rPr>
        <w:tab/>
      </w:r>
      <w:r w:rsidRPr="00007D65">
        <w:rPr>
          <w:rFonts w:ascii="Arial" w:hAnsi="Arial" w:cs="Arial"/>
          <w:i/>
          <w:sz w:val="18"/>
          <w:szCs w:val="18"/>
        </w:rPr>
        <w:t>Betrifft das Dokument einen Bereich nicht, ist „– entfällt –“ zu ergänzen.</w:t>
      </w:r>
    </w:p>
    <w:p w14:paraId="751247DE" w14:textId="77777777" w:rsidR="00007D65" w:rsidRPr="00007D65" w:rsidRDefault="00007D65" w:rsidP="00007D65">
      <w:pPr>
        <w:rPr>
          <w:rFonts w:ascii="Arial" w:hAnsi="Arial" w:cs="Arial"/>
          <w:i/>
          <w:sz w:val="18"/>
          <w:szCs w:val="18"/>
        </w:rPr>
      </w:pPr>
    </w:p>
    <w:p w14:paraId="595BFA1F" w14:textId="77777777" w:rsidR="00007D65" w:rsidRDefault="00007D65" w:rsidP="00007D65">
      <w:pPr>
        <w:rPr>
          <w:rFonts w:ascii="Arial" w:hAnsi="Arial" w:cs="Arial"/>
          <w:b/>
          <w:sz w:val="22"/>
          <w:szCs w:val="24"/>
          <w:u w:val="single"/>
          <w:lang w:eastAsia="de-DE"/>
        </w:rPr>
      </w:pPr>
      <w:r>
        <w:rPr>
          <w:b/>
          <w:u w:val="single"/>
        </w:rPr>
        <w:br w:type="page"/>
      </w:r>
    </w:p>
    <w:p w14:paraId="38975573" w14:textId="77777777" w:rsidR="00007D65" w:rsidRDefault="0027367F" w:rsidP="0027367F">
      <w:pPr>
        <w:pStyle w:val="SOPSOP-2"/>
        <w:numPr>
          <w:ilvl w:val="0"/>
          <w:numId w:val="0"/>
        </w:numPr>
        <w:spacing w:after="120"/>
      </w:pPr>
      <w:r>
        <w:lastRenderedPageBreak/>
        <w:t xml:space="preserve">2) </w:t>
      </w:r>
      <w:r w:rsidR="00007D65" w:rsidRPr="006F444C">
        <w:t>Kopfzeile</w:t>
      </w:r>
    </w:p>
    <w:p w14:paraId="20B5DC9E" w14:textId="04D13E57" w:rsidR="00007D65" w:rsidRDefault="00007D65" w:rsidP="00007D65">
      <w:pPr>
        <w:pStyle w:val="SOPSOP-Text"/>
        <w:spacing w:before="0"/>
        <w:ind w:left="0"/>
        <w:rPr>
          <w:b/>
          <w:u w:val="single"/>
        </w:rPr>
      </w:pPr>
      <w:r w:rsidRPr="00007D65">
        <w:t>Die Kopfzeile ist auf allen Seiten eine</w:t>
      </w:r>
      <w:r w:rsidR="00CA4D5C">
        <w:t>s</w:t>
      </w:r>
      <w:r w:rsidRPr="00007D65">
        <w:t xml:space="preserve"> </w:t>
      </w:r>
      <w:r w:rsidR="00CA4D5C">
        <w:t>Votums</w:t>
      </w:r>
      <w:r w:rsidRPr="00007D65">
        <w:t xml:space="preserve"> - inkl. Deckblatt - identisch (Ausnahme: Se</w:t>
      </w:r>
      <w:r w:rsidRPr="00007D65">
        <w:t>i</w:t>
      </w:r>
      <w:r w:rsidRPr="00007D65">
        <w:t>tenzahlen).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64"/>
        <w:gridCol w:w="4935"/>
        <w:gridCol w:w="1573"/>
      </w:tblGrid>
      <w:tr w:rsidR="00007D65" w14:paraId="3E445065" w14:textId="77777777" w:rsidTr="00007D65">
        <w:trPr>
          <w:cantSplit/>
          <w:trHeight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69F1" w14:textId="77777777" w:rsidR="00007D65" w:rsidRDefault="00007D65">
            <w:pPr>
              <w:pStyle w:val="Kopfzei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Votum</w:t>
            </w:r>
          </w:p>
          <w:p w14:paraId="78364CDE" w14:textId="77777777" w:rsidR="00007D65" w:rsidRDefault="00007D65">
            <w:pPr>
              <w:pStyle w:val="Kopfzeile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</w:rPr>
              <w:t>&lt;Nummer&gt;</w:t>
            </w:r>
            <w:r w:rsidRPr="006F444C">
              <w:rPr>
                <w:rFonts w:ascii="Arial" w:hAnsi="Arial" w:cs="Arial"/>
                <w:bCs/>
                <w:i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C67A" w14:textId="77777777" w:rsidR="00007D65" w:rsidRDefault="00007D65">
            <w:pPr>
              <w:pStyle w:val="Kopfzeile"/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&lt;Titel&gt;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0A78" w14:textId="77777777" w:rsidR="00007D65" w:rsidRDefault="00007D65">
            <w:pPr>
              <w:pStyle w:val="Kopfzeile"/>
              <w:spacing w:before="40" w:after="40"/>
              <w:ind w:left="1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Seite</w:t>
            </w:r>
            <w:r w:rsidRPr="006F444C">
              <w:rPr>
                <w:rFonts w:ascii="Arial" w:hAnsi="Arial" w:cs="Arial"/>
                <w:b/>
                <w:bCs/>
                <w:i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x von y</w:t>
            </w:r>
          </w:p>
        </w:tc>
      </w:tr>
      <w:tr w:rsidR="00007D65" w14:paraId="50C22681" w14:textId="77777777" w:rsidTr="00007D65">
        <w:trPr>
          <w:cantSplit/>
          <w:trHeight w:val="30"/>
          <w:jc w:val="center"/>
        </w:trPr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1260" w14:textId="77777777" w:rsidR="00007D65" w:rsidRDefault="00007D65">
            <w:pPr>
              <w:pStyle w:val="Kopfzeile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Zentralstelle der Länder für Gesundheitsschutz</w:t>
            </w:r>
          </w:p>
          <w:p w14:paraId="1F46DBFF" w14:textId="77777777" w:rsidR="00007D65" w:rsidRDefault="00007D65">
            <w:pPr>
              <w:pStyle w:val="Kopfzei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color w:val="000080"/>
              </w:rPr>
              <w:t>bei Arzneimitteln und Medizinprodukten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876C" w14:textId="77777777" w:rsidR="00007D65" w:rsidRDefault="00007D65">
            <w:pPr>
              <w:pStyle w:val="Kopfzeile"/>
              <w:spacing w:before="40" w:after="4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Sinaloa" w:hAnsi="Sinaloa" w:cs="Arial"/>
                <w:noProof/>
                <w:color w:val="000080"/>
                <w:sz w:val="32"/>
                <w:lang w:eastAsia="de-DE"/>
              </w:rPr>
              <w:drawing>
                <wp:inline distT="0" distB="0" distL="0" distR="0" wp14:anchorId="4FC15ADC" wp14:editId="47C78928">
                  <wp:extent cx="669925" cy="244475"/>
                  <wp:effectExtent l="0" t="0" r="0" b="3175"/>
                  <wp:docPr id="7" name="Grafik 7" descr="ZLGp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ZLGp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0" t="24419" r="18781" b="37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C0ED6" w14:textId="77777777" w:rsidR="00007D65" w:rsidRPr="006F444C" w:rsidRDefault="00007D65" w:rsidP="00397DBD">
      <w:pPr>
        <w:pStyle w:val="SOPSOP-Text"/>
        <w:keepNext w:val="0"/>
        <w:widowControl w:val="0"/>
        <w:spacing w:before="120" w:after="60"/>
        <w:ind w:left="0"/>
        <w:rPr>
          <w:i/>
          <w:sz w:val="18"/>
          <w:szCs w:val="18"/>
        </w:rPr>
      </w:pPr>
      <w:r w:rsidRPr="006F444C">
        <w:rPr>
          <w:i/>
          <w:sz w:val="18"/>
          <w:szCs w:val="18"/>
          <w:vertAlign w:val="superscript"/>
        </w:rPr>
        <w:t xml:space="preserve">2 </w:t>
      </w:r>
      <w:proofErr w:type="gramStart"/>
      <w:r w:rsidR="006F444C">
        <w:rPr>
          <w:i/>
          <w:sz w:val="18"/>
          <w:szCs w:val="18"/>
        </w:rPr>
        <w:t>a</w:t>
      </w:r>
      <w:r w:rsidRPr="006F444C">
        <w:rPr>
          <w:i/>
          <w:sz w:val="18"/>
          <w:szCs w:val="18"/>
        </w:rPr>
        <w:t>chtstellige Nummerierung</w:t>
      </w:r>
      <w:proofErr w:type="gramEnd"/>
      <w:r w:rsidRPr="006F444C">
        <w:rPr>
          <w:i/>
          <w:sz w:val="18"/>
          <w:szCs w:val="18"/>
        </w:rPr>
        <w:t xml:space="preserve"> (siehe Kap. 3.2.2.</w:t>
      </w:r>
      <w:r w:rsidR="006A4F42">
        <w:rPr>
          <w:i/>
          <w:sz w:val="18"/>
          <w:szCs w:val="18"/>
        </w:rPr>
        <w:t>3</w:t>
      </w:r>
      <w:r w:rsidRPr="006F444C">
        <w:rPr>
          <w:i/>
          <w:sz w:val="18"/>
          <w:szCs w:val="18"/>
        </w:rPr>
        <w:t xml:space="preserve"> der VAW 05110107)</w:t>
      </w:r>
    </w:p>
    <w:p w14:paraId="57E1F7C4" w14:textId="77777777" w:rsidR="00007D65" w:rsidRPr="006F444C" w:rsidRDefault="00007D65" w:rsidP="006F444C">
      <w:pPr>
        <w:pStyle w:val="SOPSOP-Text"/>
        <w:keepNext w:val="0"/>
        <w:widowControl w:val="0"/>
        <w:spacing w:before="0"/>
        <w:ind w:left="0"/>
        <w:rPr>
          <w:i/>
          <w:sz w:val="18"/>
          <w:szCs w:val="18"/>
          <w:vertAlign w:val="superscript"/>
        </w:rPr>
      </w:pPr>
      <w:r w:rsidRPr="006F444C">
        <w:rPr>
          <w:i/>
          <w:sz w:val="18"/>
          <w:szCs w:val="18"/>
          <w:vertAlign w:val="superscript"/>
        </w:rPr>
        <w:t xml:space="preserve">3 </w:t>
      </w:r>
      <w:r w:rsidRPr="006F444C">
        <w:rPr>
          <w:i/>
          <w:sz w:val="18"/>
          <w:szCs w:val="18"/>
        </w:rPr>
        <w:t>Bei der Nummerierung der Seitenzahlen wird das Deckblatt mitgezählt.</w:t>
      </w:r>
    </w:p>
    <w:p w14:paraId="12EAF3BF" w14:textId="77777777" w:rsidR="00007D65" w:rsidRPr="006F444C" w:rsidRDefault="0027367F" w:rsidP="0027367F">
      <w:pPr>
        <w:pStyle w:val="SOPSOP-2"/>
        <w:numPr>
          <w:ilvl w:val="0"/>
          <w:numId w:val="0"/>
        </w:numPr>
        <w:spacing w:after="120"/>
      </w:pPr>
      <w:r>
        <w:t xml:space="preserve">3) </w:t>
      </w:r>
      <w:r w:rsidR="006F444C">
        <w:t>Fußzeile</w:t>
      </w:r>
    </w:p>
    <w:p w14:paraId="5A959C2F" w14:textId="4B6A6415" w:rsidR="006F444C" w:rsidRDefault="006F444C" w:rsidP="00572A06">
      <w:pPr>
        <w:jc w:val="both"/>
        <w:rPr>
          <w:rFonts w:ascii="Arial" w:hAnsi="Arial" w:cs="Arial"/>
          <w:sz w:val="22"/>
        </w:rPr>
      </w:pPr>
      <w:r w:rsidRPr="006F444C">
        <w:rPr>
          <w:rFonts w:ascii="Arial" w:hAnsi="Arial" w:cs="Arial"/>
          <w:sz w:val="22"/>
        </w:rPr>
        <w:t xml:space="preserve">Die Fußzeile ist auf allen Seiten eines </w:t>
      </w:r>
      <w:r w:rsidR="00CA4D5C">
        <w:rPr>
          <w:rFonts w:ascii="Arial" w:hAnsi="Arial" w:cs="Arial"/>
          <w:sz w:val="22"/>
        </w:rPr>
        <w:t>Votums</w:t>
      </w:r>
      <w:r w:rsidRPr="006F444C">
        <w:rPr>
          <w:rFonts w:ascii="Arial" w:hAnsi="Arial" w:cs="Arial"/>
          <w:sz w:val="22"/>
        </w:rPr>
        <w:t xml:space="preserve"> - inkl. Deckblatt - identisch und enthält Ang</w:t>
      </w:r>
      <w:r w:rsidRPr="006F444C">
        <w:rPr>
          <w:rFonts w:ascii="Arial" w:hAnsi="Arial" w:cs="Arial"/>
          <w:sz w:val="22"/>
        </w:rPr>
        <w:t>a</w:t>
      </w:r>
      <w:r w:rsidRPr="006F444C">
        <w:rPr>
          <w:rFonts w:ascii="Arial" w:hAnsi="Arial" w:cs="Arial"/>
          <w:sz w:val="22"/>
        </w:rPr>
        <w:t>ben zum Status (öffentlich oder vertraulich). Entwurf</w:t>
      </w:r>
      <w:r w:rsidR="00572A06">
        <w:rPr>
          <w:rFonts w:ascii="Arial" w:hAnsi="Arial" w:cs="Arial"/>
          <w:sz w:val="22"/>
        </w:rPr>
        <w:t>sfassungen gelten immer als ver</w:t>
      </w:r>
      <w:r w:rsidRPr="006F444C">
        <w:rPr>
          <w:rFonts w:ascii="Arial" w:hAnsi="Arial" w:cs="Arial"/>
          <w:sz w:val="22"/>
        </w:rPr>
        <w:t>trauliche Dokumente und sind mit „öffentlich/vertraulich“ zu kennzeichnen.</w:t>
      </w:r>
    </w:p>
    <w:p w14:paraId="3895A0F3" w14:textId="77777777" w:rsidR="006F444C" w:rsidRDefault="006F44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F4C5701" w14:textId="77777777" w:rsidR="00007D65" w:rsidRPr="006F444C" w:rsidRDefault="006F444C" w:rsidP="0027367F">
      <w:pPr>
        <w:pStyle w:val="SOPSOP-1"/>
        <w:numPr>
          <w:ilvl w:val="0"/>
          <w:numId w:val="0"/>
        </w:numPr>
        <w:spacing w:before="0" w:after="120"/>
        <w:ind w:left="284" w:hanging="284"/>
      </w:pPr>
      <w:r w:rsidRPr="0027367F">
        <w:rPr>
          <w:rFonts w:ascii="Arial Fett" w:hAnsi="Arial Fett"/>
          <w:sz w:val="22"/>
          <w:szCs w:val="22"/>
          <w:u w:val="single"/>
        </w:rPr>
        <w:lastRenderedPageBreak/>
        <w:t>Formular</w:t>
      </w:r>
    </w:p>
    <w:p w14:paraId="0EB29B35" w14:textId="77777777" w:rsidR="006F444C" w:rsidRPr="006F444C" w:rsidRDefault="0027367F" w:rsidP="0027367F">
      <w:pPr>
        <w:pStyle w:val="SOPSOP-2"/>
        <w:numPr>
          <w:ilvl w:val="0"/>
          <w:numId w:val="0"/>
        </w:numPr>
        <w:spacing w:before="0" w:after="120"/>
      </w:pPr>
      <w:r>
        <w:t xml:space="preserve">1) </w:t>
      </w:r>
      <w:r w:rsidR="006F444C">
        <w:t>Deckblatt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2"/>
        <w:gridCol w:w="3459"/>
        <w:gridCol w:w="2861"/>
      </w:tblGrid>
      <w:tr w:rsidR="006F444C" w:rsidRPr="00A86A62" w14:paraId="04C6E3B2" w14:textId="77777777" w:rsidTr="00572A06">
        <w:trPr>
          <w:jc w:val="center"/>
        </w:trPr>
        <w:tc>
          <w:tcPr>
            <w:tcW w:w="2752" w:type="dxa"/>
          </w:tcPr>
          <w:p w14:paraId="74F8EB8F" w14:textId="77777777" w:rsidR="006F444C" w:rsidRPr="00A86A62" w:rsidRDefault="006F444C" w:rsidP="00274CA1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Schlüsselwörter</w:t>
            </w:r>
          </w:p>
        </w:tc>
        <w:tc>
          <w:tcPr>
            <w:tcW w:w="6320" w:type="dxa"/>
            <w:gridSpan w:val="2"/>
          </w:tcPr>
          <w:p w14:paraId="0C71CCB5" w14:textId="77777777" w:rsidR="006F444C" w:rsidRPr="00397DBD" w:rsidRDefault="006F444C" w:rsidP="00274CA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97DBD">
              <w:rPr>
                <w:rFonts w:ascii="Arial" w:hAnsi="Arial" w:cs="Arial"/>
                <w:i/>
                <w:noProof/>
                <w:sz w:val="18"/>
                <w:szCs w:val="18"/>
              </w:rPr>
              <w:t>Spezifische Begriffe zum Inhalt des Dokumentes, die im Titel nicht enthalten sind</w:t>
            </w:r>
          </w:p>
        </w:tc>
      </w:tr>
      <w:tr w:rsidR="006F444C" w:rsidRPr="00A86A62" w14:paraId="4EAEC087" w14:textId="77777777" w:rsidTr="00572A06">
        <w:trPr>
          <w:jc w:val="center"/>
        </w:trPr>
        <w:tc>
          <w:tcPr>
            <w:tcW w:w="2752" w:type="dxa"/>
          </w:tcPr>
          <w:p w14:paraId="5D19D005" w14:textId="77777777" w:rsidR="006F444C" w:rsidRPr="00A86A62" w:rsidRDefault="006F444C" w:rsidP="00274CA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zugrunde liegendes QS-Dokument</w:t>
            </w:r>
          </w:p>
        </w:tc>
        <w:tc>
          <w:tcPr>
            <w:tcW w:w="6320" w:type="dxa"/>
            <w:gridSpan w:val="2"/>
          </w:tcPr>
          <w:p w14:paraId="424E3E09" w14:textId="77777777" w:rsidR="006F444C" w:rsidRPr="00397DBD" w:rsidRDefault="006F444C" w:rsidP="003E1B1B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97DBD">
              <w:rPr>
                <w:rFonts w:ascii="Arial" w:hAnsi="Arial" w:cs="Arial"/>
                <w:i/>
                <w:noProof/>
                <w:sz w:val="18"/>
                <w:szCs w:val="18"/>
              </w:rPr>
              <w:t>Nummer und Titel von VAW oder AiM, zu der/dem das Formular</w:t>
            </w:r>
            <w:r w:rsidR="003E1B1B" w:rsidRPr="00397DBD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Pr="00397DBD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gehört </w:t>
            </w:r>
          </w:p>
        </w:tc>
      </w:tr>
      <w:tr w:rsidR="006F444C" w:rsidRPr="00A86A62" w14:paraId="08CBBD39" w14:textId="77777777" w:rsidTr="00572A06">
        <w:trPr>
          <w:jc w:val="center"/>
        </w:trPr>
        <w:tc>
          <w:tcPr>
            <w:tcW w:w="2752" w:type="dxa"/>
          </w:tcPr>
          <w:p w14:paraId="211CCC0B" w14:textId="77777777" w:rsidR="006F444C" w:rsidRPr="00A86A62" w:rsidRDefault="006F444C" w:rsidP="00274CA1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Querverweise</w:t>
            </w:r>
          </w:p>
        </w:tc>
        <w:tc>
          <w:tcPr>
            <w:tcW w:w="6320" w:type="dxa"/>
            <w:gridSpan w:val="2"/>
          </w:tcPr>
          <w:p w14:paraId="68CC8308" w14:textId="77777777" w:rsidR="006F444C" w:rsidRPr="00397DBD" w:rsidRDefault="006F444C" w:rsidP="003E1B1B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97DBD">
              <w:rPr>
                <w:rFonts w:ascii="Arial" w:hAnsi="Arial" w:cs="Arial"/>
                <w:i/>
                <w:noProof/>
                <w:sz w:val="18"/>
                <w:szCs w:val="18"/>
              </w:rPr>
              <w:t>Angabe des entsprechenden Kapitels der VAW/des AiM, in dem auf das Formular verwiesen wird</w:t>
            </w:r>
          </w:p>
        </w:tc>
      </w:tr>
      <w:tr w:rsidR="006F444C" w:rsidRPr="00A86A62" w14:paraId="65DC2B45" w14:textId="77777777" w:rsidTr="00274CA1">
        <w:trPr>
          <w:jc w:val="center"/>
        </w:trPr>
        <w:tc>
          <w:tcPr>
            <w:tcW w:w="6211" w:type="dxa"/>
            <w:gridSpan w:val="2"/>
            <w:tcBorders>
              <w:left w:val="nil"/>
            </w:tcBorders>
            <w:vAlign w:val="center"/>
          </w:tcPr>
          <w:p w14:paraId="0B26FC17" w14:textId="77777777" w:rsidR="006F444C" w:rsidRDefault="006F444C" w:rsidP="00274C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61" w:type="dxa"/>
            <w:vAlign w:val="center"/>
          </w:tcPr>
          <w:p w14:paraId="71A1C3A9" w14:textId="77777777" w:rsidR="006F444C" w:rsidRDefault="006F444C" w:rsidP="00274CA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444C" w:rsidRPr="00A86A62" w14:paraId="117E36EF" w14:textId="77777777" w:rsidTr="00572A06">
        <w:trPr>
          <w:jc w:val="center"/>
        </w:trPr>
        <w:tc>
          <w:tcPr>
            <w:tcW w:w="2752" w:type="dxa"/>
            <w:vAlign w:val="center"/>
          </w:tcPr>
          <w:p w14:paraId="4A74E017" w14:textId="77777777" w:rsidR="006F444C" w:rsidRPr="00A86A62" w:rsidRDefault="006F444C" w:rsidP="00274CA1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fachlich geprüft</w:t>
            </w:r>
          </w:p>
        </w:tc>
        <w:tc>
          <w:tcPr>
            <w:tcW w:w="3459" w:type="dxa"/>
            <w:vAlign w:val="center"/>
          </w:tcPr>
          <w:p w14:paraId="00C5AD06" w14:textId="072FD290" w:rsidR="006F444C" w:rsidRPr="00CB2178" w:rsidRDefault="00EE7E8D" w:rsidP="00FE3C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B2178">
              <w:rPr>
                <w:rFonts w:ascii="Arial" w:hAnsi="Arial" w:cs="Arial"/>
                <w:sz w:val="22"/>
              </w:rPr>
              <w:t xml:space="preserve">&lt;Name </w:t>
            </w:r>
            <w:r w:rsidR="00F14F1D" w:rsidRPr="00CB2178">
              <w:rPr>
                <w:rFonts w:ascii="Arial" w:hAnsi="Arial" w:cs="Arial"/>
                <w:sz w:val="22"/>
              </w:rPr>
              <w:t>prüfende</w:t>
            </w:r>
            <w:r w:rsidRPr="00CB2178">
              <w:rPr>
                <w:rFonts w:ascii="Arial" w:hAnsi="Arial" w:cs="Arial"/>
                <w:sz w:val="22"/>
              </w:rPr>
              <w:t xml:space="preserve"> Person</w:t>
            </w:r>
            <w:r w:rsidR="00F14F1D" w:rsidRPr="00CB2178">
              <w:rPr>
                <w:rFonts w:ascii="Arial" w:hAnsi="Arial" w:cs="Arial"/>
                <w:sz w:val="22"/>
              </w:rPr>
              <w:t xml:space="preserve"> Lä</w:t>
            </w:r>
            <w:r w:rsidR="00F14F1D" w:rsidRPr="00CB2178">
              <w:rPr>
                <w:rFonts w:ascii="Arial" w:hAnsi="Arial" w:cs="Arial"/>
                <w:sz w:val="22"/>
              </w:rPr>
              <w:t>n</w:t>
            </w:r>
            <w:r w:rsidR="00F14F1D" w:rsidRPr="00CB2178">
              <w:rPr>
                <w:rFonts w:ascii="Arial" w:hAnsi="Arial" w:cs="Arial"/>
                <w:sz w:val="22"/>
              </w:rPr>
              <w:t>der</w:t>
            </w:r>
            <w:r w:rsidRPr="00CB2178">
              <w:rPr>
                <w:rFonts w:ascii="Arial" w:hAnsi="Arial" w:cs="Arial"/>
                <w:sz w:val="22"/>
              </w:rPr>
              <w:t>&gt;</w:t>
            </w:r>
            <w:r w:rsidR="00F14F1D" w:rsidRPr="00CB2178">
              <w:rPr>
                <w:rFonts w:ascii="Arial" w:hAnsi="Arial" w:cs="Arial"/>
                <w:i/>
                <w:sz w:val="18"/>
                <w:szCs w:val="18"/>
              </w:rPr>
              <w:t>(i. d. R. die-/derjenige, die/der das QS-Dokument erstellt/überarbeitet hat</w:t>
            </w:r>
            <w:r w:rsidR="00397DBD" w:rsidRPr="00CB2178">
              <w:rPr>
                <w:rFonts w:ascii="Arial" w:hAnsi="Arial" w:cs="Arial"/>
                <w:i/>
                <w:sz w:val="18"/>
                <w:szCs w:val="18"/>
              </w:rPr>
              <w:t xml:space="preserve">; inkl. Zuordnung wie EFG </w:t>
            </w:r>
            <w:r w:rsidR="009D2111" w:rsidRPr="00CB2178">
              <w:rPr>
                <w:rFonts w:ascii="Arial" w:hAnsi="Arial" w:cs="Arial"/>
                <w:i/>
                <w:sz w:val="18"/>
                <w:szCs w:val="18"/>
              </w:rPr>
              <w:t xml:space="preserve">XX </w:t>
            </w:r>
            <w:r w:rsidR="00397DBD" w:rsidRPr="00CB2178">
              <w:rPr>
                <w:rFonts w:ascii="Arial" w:hAnsi="Arial" w:cs="Arial"/>
                <w:i/>
                <w:sz w:val="18"/>
                <w:szCs w:val="18"/>
              </w:rPr>
              <w:t>oder ZLG</w:t>
            </w:r>
            <w:r w:rsidR="00F14F1D" w:rsidRPr="00CB217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61" w:type="dxa"/>
            <w:vAlign w:val="center"/>
          </w:tcPr>
          <w:p w14:paraId="3A8B6A6A" w14:textId="77777777" w:rsidR="006F444C" w:rsidRPr="00A86A62" w:rsidRDefault="006F444C" w:rsidP="00274C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&lt;Datum&gt;</w:t>
            </w:r>
          </w:p>
        </w:tc>
      </w:tr>
      <w:tr w:rsidR="006F444C" w:rsidRPr="00A86A62" w14:paraId="6B83A9D9" w14:textId="77777777" w:rsidTr="00572A06">
        <w:trPr>
          <w:jc w:val="center"/>
        </w:trPr>
        <w:tc>
          <w:tcPr>
            <w:tcW w:w="2752" w:type="dxa"/>
            <w:vAlign w:val="center"/>
          </w:tcPr>
          <w:p w14:paraId="320E2646" w14:textId="77777777" w:rsidR="006F444C" w:rsidRPr="00A86A62" w:rsidRDefault="006F444C" w:rsidP="00274CA1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formell geprüft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3D4FDA0C" w14:textId="77777777" w:rsidR="006F444C" w:rsidRPr="00CB2178" w:rsidRDefault="00EE7E8D" w:rsidP="00572A06">
            <w:pPr>
              <w:rPr>
                <w:rFonts w:ascii="Arial" w:hAnsi="Arial" w:cs="Arial"/>
                <w:sz w:val="22"/>
              </w:rPr>
            </w:pPr>
            <w:r w:rsidRPr="00CB2178">
              <w:rPr>
                <w:rFonts w:ascii="Arial" w:hAnsi="Arial" w:cs="Arial"/>
                <w:sz w:val="22"/>
              </w:rPr>
              <w:t>&lt;Name prüfende Person ZLG&gt;</w:t>
            </w:r>
          </w:p>
          <w:p w14:paraId="63DF0ECA" w14:textId="312CD919" w:rsidR="00397DBD" w:rsidRPr="00CB2178" w:rsidRDefault="00397DBD" w:rsidP="00397DB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B2178">
              <w:rPr>
                <w:rFonts w:ascii="Arial" w:hAnsi="Arial" w:cs="Arial"/>
                <w:i/>
                <w:sz w:val="18"/>
                <w:szCs w:val="18"/>
              </w:rPr>
              <w:t xml:space="preserve">(inkl. Zuordnung wie EFG </w:t>
            </w:r>
            <w:r w:rsidR="009D2111" w:rsidRPr="00CB2178">
              <w:rPr>
                <w:rFonts w:ascii="Arial" w:hAnsi="Arial" w:cs="Arial"/>
                <w:i/>
                <w:sz w:val="18"/>
                <w:szCs w:val="18"/>
              </w:rPr>
              <w:t xml:space="preserve">XX </w:t>
            </w:r>
            <w:r w:rsidRPr="00CB2178">
              <w:rPr>
                <w:rFonts w:ascii="Arial" w:hAnsi="Arial" w:cs="Arial"/>
                <w:i/>
                <w:sz w:val="18"/>
                <w:szCs w:val="18"/>
              </w:rPr>
              <w:t>oder ZLG)</w:t>
            </w:r>
          </w:p>
        </w:tc>
        <w:tc>
          <w:tcPr>
            <w:tcW w:w="2861" w:type="dxa"/>
            <w:vAlign w:val="center"/>
          </w:tcPr>
          <w:p w14:paraId="7F474088" w14:textId="77777777" w:rsidR="006F444C" w:rsidRPr="00A86A62" w:rsidRDefault="006F444C" w:rsidP="00274CA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&lt;Datum&gt;</w:t>
            </w:r>
          </w:p>
        </w:tc>
      </w:tr>
      <w:tr w:rsidR="006F444C" w:rsidRPr="00A86A62" w14:paraId="22A903B7" w14:textId="77777777" w:rsidTr="00572A06">
        <w:trPr>
          <w:jc w:val="center"/>
        </w:trPr>
        <w:tc>
          <w:tcPr>
            <w:tcW w:w="2752" w:type="dxa"/>
            <w:vAlign w:val="center"/>
          </w:tcPr>
          <w:p w14:paraId="3517E132" w14:textId="77777777" w:rsidR="006F444C" w:rsidRDefault="006F444C" w:rsidP="00274CA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CoCP-Vorgabe</w:t>
            </w:r>
            <w:r w:rsidRPr="006F444C">
              <w:rPr>
                <w:rFonts w:ascii="Arial" w:hAnsi="Arial" w:cs="Arial"/>
                <w:bCs/>
                <w:i/>
                <w:sz w:val="22"/>
                <w:vertAlign w:val="superscript"/>
              </w:rPr>
              <w:t>1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7026FC46" w14:textId="77777777" w:rsidR="006F444C" w:rsidRPr="00A86A62" w:rsidRDefault="00903250" w:rsidP="006F4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197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44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F44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44C" w:rsidRPr="00A86A62">
              <w:rPr>
                <w:rFonts w:ascii="Arial" w:hAnsi="Arial" w:cs="Arial"/>
                <w:sz w:val="22"/>
                <w:szCs w:val="22"/>
              </w:rPr>
              <w:t>Ja</w:t>
            </w:r>
            <w:r w:rsidR="006F444C">
              <w:rPr>
                <w:rFonts w:ascii="Arial" w:hAnsi="Arial" w:cs="Arial"/>
                <w:sz w:val="22"/>
                <w:szCs w:val="22"/>
              </w:rPr>
              <w:tab/>
            </w:r>
            <w:r w:rsidR="006F444C" w:rsidRPr="00A86A6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559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44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F44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44C" w:rsidRPr="00A86A62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6F444C" w:rsidRPr="00A86A62" w14:paraId="16FA3BC0" w14:textId="77777777" w:rsidTr="00572A06">
        <w:trPr>
          <w:jc w:val="center"/>
        </w:trPr>
        <w:tc>
          <w:tcPr>
            <w:tcW w:w="2752" w:type="dxa"/>
            <w:vAlign w:val="center"/>
          </w:tcPr>
          <w:p w14:paraId="490047BD" w14:textId="77777777" w:rsidR="006F444C" w:rsidRPr="00A86A62" w:rsidRDefault="006F444C" w:rsidP="00274CA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Pflichtformular</w:t>
            </w:r>
            <w:r w:rsidRPr="006F444C">
              <w:rPr>
                <w:rFonts w:ascii="Arial" w:hAnsi="Arial" w:cs="Arial"/>
                <w:bCs/>
                <w:i/>
                <w:sz w:val="22"/>
                <w:vertAlign w:val="superscript"/>
              </w:rPr>
              <w:t>2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2ACD09B5" w14:textId="77777777" w:rsidR="006F444C" w:rsidRPr="00A86A62" w:rsidRDefault="00903250" w:rsidP="006F444C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059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44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F44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44C" w:rsidRPr="00A86A62">
              <w:rPr>
                <w:rFonts w:ascii="Arial" w:hAnsi="Arial" w:cs="Arial"/>
                <w:sz w:val="22"/>
                <w:szCs w:val="22"/>
              </w:rPr>
              <w:t>Ja</w:t>
            </w:r>
            <w:r w:rsidR="006F444C" w:rsidRPr="00A86A62">
              <w:rPr>
                <w:rFonts w:ascii="Arial" w:hAnsi="Arial" w:cs="Arial"/>
                <w:sz w:val="22"/>
                <w:szCs w:val="22"/>
              </w:rPr>
              <w:tab/>
            </w:r>
            <w:r w:rsidR="006F444C" w:rsidRPr="00A86A6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632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44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F44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44C" w:rsidRPr="00A86A62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6F444C" w:rsidRPr="00A86A62" w14:paraId="03EB4CDE" w14:textId="77777777" w:rsidTr="00572A06">
        <w:trPr>
          <w:jc w:val="center"/>
        </w:trPr>
        <w:tc>
          <w:tcPr>
            <w:tcW w:w="2752" w:type="dxa"/>
            <w:vAlign w:val="center"/>
          </w:tcPr>
          <w:p w14:paraId="18D2E3CF" w14:textId="77777777" w:rsidR="006F444C" w:rsidRDefault="006F444C" w:rsidP="00274CA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6D7A325F" w14:textId="77777777" w:rsidR="006F444C" w:rsidRPr="00A86A62" w:rsidRDefault="006F444C" w:rsidP="00274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</w:rPr>
              <w:t xml:space="preserve">Bei „Ja“ </w:t>
            </w:r>
            <w:r w:rsidRPr="00734F47">
              <w:rPr>
                <w:rFonts w:ascii="Arial" w:hAnsi="Arial" w:cs="Arial"/>
                <w:i/>
                <w:noProof/>
                <w:sz w:val="22"/>
              </w:rPr>
              <w:t>Begründung für die Einstufung als Pflichtformular</w:t>
            </w:r>
          </w:p>
        </w:tc>
      </w:tr>
      <w:tr w:rsidR="006F444C" w:rsidRPr="00A86A62" w14:paraId="7C12ECF1" w14:textId="77777777" w:rsidTr="00572A06">
        <w:trPr>
          <w:jc w:val="center"/>
        </w:trPr>
        <w:tc>
          <w:tcPr>
            <w:tcW w:w="2752" w:type="dxa"/>
            <w:tcBorders>
              <w:left w:val="single" w:sz="2" w:space="0" w:color="auto"/>
              <w:bottom w:val="nil"/>
            </w:tcBorders>
            <w:vAlign w:val="center"/>
          </w:tcPr>
          <w:p w14:paraId="74F098EB" w14:textId="77777777" w:rsidR="006F444C" w:rsidRPr="00A86A62" w:rsidRDefault="006F444C" w:rsidP="00274CA1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im QS-System gültig ab</w:t>
            </w:r>
          </w:p>
        </w:tc>
        <w:tc>
          <w:tcPr>
            <w:tcW w:w="3459" w:type="dxa"/>
            <w:vAlign w:val="center"/>
          </w:tcPr>
          <w:p w14:paraId="4D275905" w14:textId="77777777" w:rsidR="006F444C" w:rsidRPr="00A86A62" w:rsidRDefault="006F444C" w:rsidP="00274C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61" w:type="dxa"/>
            <w:vAlign w:val="center"/>
          </w:tcPr>
          <w:p w14:paraId="798EF326" w14:textId="77777777" w:rsidR="006F444C" w:rsidRPr="00A86A62" w:rsidRDefault="006F444C" w:rsidP="00274CA1">
            <w:pPr>
              <w:jc w:val="center"/>
              <w:rPr>
                <w:rFonts w:ascii="Arial" w:hAnsi="Arial" w:cs="Arial"/>
                <w:sz w:val="22"/>
              </w:rPr>
            </w:pPr>
            <w:r w:rsidRPr="00A86A62">
              <w:rPr>
                <w:rFonts w:ascii="Arial" w:hAnsi="Arial" w:cs="Arial"/>
                <w:sz w:val="22"/>
              </w:rPr>
              <w:t>&lt;Datum Versand durch ZLG&gt;</w:t>
            </w:r>
          </w:p>
        </w:tc>
      </w:tr>
      <w:tr w:rsidR="006F444C" w:rsidRPr="00A86A62" w14:paraId="61AA48C0" w14:textId="77777777" w:rsidTr="00572A06">
        <w:trPr>
          <w:trHeight w:val="1531"/>
          <w:jc w:val="center"/>
        </w:trPr>
        <w:tc>
          <w:tcPr>
            <w:tcW w:w="275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D18C85E" w14:textId="77777777" w:rsidR="006F444C" w:rsidRPr="00A86A62" w:rsidRDefault="006F444C" w:rsidP="00274CA1">
            <w:pPr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in Kraft gesetzt</w:t>
            </w:r>
          </w:p>
        </w:tc>
        <w:tc>
          <w:tcPr>
            <w:tcW w:w="3459" w:type="dxa"/>
            <w:vAlign w:val="center"/>
          </w:tcPr>
          <w:p w14:paraId="3ACBB0DD" w14:textId="77777777" w:rsidR="006F444C" w:rsidRPr="00A86A62" w:rsidRDefault="006F444C" w:rsidP="00274CA1">
            <w:pPr>
              <w:spacing w:after="360"/>
              <w:jc w:val="center"/>
              <w:rPr>
                <w:rFonts w:ascii="Arial" w:hAnsi="Arial" w:cs="Arial"/>
                <w:sz w:val="22"/>
              </w:rPr>
            </w:pPr>
            <w:r w:rsidRPr="00A86A62">
              <w:rPr>
                <w:rFonts w:ascii="Arial" w:hAnsi="Arial" w:cs="Arial"/>
                <w:sz w:val="22"/>
              </w:rPr>
              <w:t>&lt;Dienststelle / Bereich&gt;</w:t>
            </w:r>
          </w:p>
          <w:p w14:paraId="334CEBB9" w14:textId="77777777" w:rsidR="006F444C" w:rsidRPr="00A86A62" w:rsidRDefault="006F444C" w:rsidP="00274CA1">
            <w:pPr>
              <w:jc w:val="center"/>
              <w:rPr>
                <w:rFonts w:ascii="Arial" w:hAnsi="Arial" w:cs="Arial"/>
                <w:sz w:val="22"/>
              </w:rPr>
            </w:pPr>
            <w:r w:rsidRPr="00A86A62">
              <w:rPr>
                <w:rFonts w:ascii="Arial" w:hAnsi="Arial" w:cs="Arial"/>
                <w:sz w:val="22"/>
              </w:rPr>
              <w:t>&lt;Name&gt;</w:t>
            </w:r>
          </w:p>
        </w:tc>
        <w:tc>
          <w:tcPr>
            <w:tcW w:w="2861" w:type="dxa"/>
            <w:vAlign w:val="center"/>
          </w:tcPr>
          <w:p w14:paraId="28FBDF17" w14:textId="1BF10402" w:rsidR="006F444C" w:rsidRPr="00A86A62" w:rsidRDefault="006F444C" w:rsidP="00274CA1">
            <w:pPr>
              <w:spacing w:before="240" w:after="240"/>
              <w:jc w:val="center"/>
              <w:rPr>
                <w:rFonts w:ascii="Arial" w:hAnsi="Arial" w:cs="Arial"/>
                <w:sz w:val="22"/>
              </w:rPr>
            </w:pPr>
            <w:r w:rsidRPr="00CB2178">
              <w:rPr>
                <w:rFonts w:ascii="Arial" w:hAnsi="Arial" w:cs="Arial"/>
                <w:sz w:val="22"/>
              </w:rPr>
              <w:t>&lt;Datum</w:t>
            </w:r>
            <w:r w:rsidR="000F658B" w:rsidRPr="00CB2178">
              <w:rPr>
                <w:rFonts w:ascii="Arial" w:hAnsi="Arial" w:cs="Arial"/>
                <w:sz w:val="22"/>
              </w:rPr>
              <w:t xml:space="preserve"> der Inkraftse</w:t>
            </w:r>
            <w:r w:rsidR="000F658B" w:rsidRPr="00CB2178">
              <w:rPr>
                <w:rFonts w:ascii="Arial" w:hAnsi="Arial" w:cs="Arial"/>
                <w:sz w:val="22"/>
              </w:rPr>
              <w:t>t</w:t>
            </w:r>
            <w:r w:rsidR="000F658B" w:rsidRPr="00CB2178">
              <w:rPr>
                <w:rFonts w:ascii="Arial" w:hAnsi="Arial" w:cs="Arial"/>
                <w:sz w:val="22"/>
              </w:rPr>
              <w:t>zung</w:t>
            </w:r>
            <w:r w:rsidRPr="00CB2178">
              <w:rPr>
                <w:rFonts w:ascii="Arial" w:hAnsi="Arial" w:cs="Arial"/>
                <w:sz w:val="22"/>
              </w:rPr>
              <w:t>&gt;</w:t>
            </w:r>
          </w:p>
        </w:tc>
      </w:tr>
    </w:tbl>
    <w:p w14:paraId="5CB5CDF5" w14:textId="77777777" w:rsidR="006F444C" w:rsidRDefault="006F444C" w:rsidP="006F444C"/>
    <w:p w14:paraId="45AB1289" w14:textId="77777777" w:rsidR="006F444C" w:rsidRPr="006A4F42" w:rsidRDefault="006F444C" w:rsidP="006F444C">
      <w:pPr>
        <w:widowControl w:val="0"/>
        <w:tabs>
          <w:tab w:val="left" w:pos="227"/>
        </w:tabs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6A4F42">
        <w:rPr>
          <w:rFonts w:ascii="Arial" w:hAnsi="Arial" w:cs="Arial"/>
          <w:i/>
          <w:sz w:val="18"/>
          <w:szCs w:val="18"/>
          <w:vertAlign w:val="superscript"/>
        </w:rPr>
        <w:t xml:space="preserve">1 </w:t>
      </w:r>
      <w:r w:rsidRPr="006A4F42">
        <w:rPr>
          <w:rFonts w:ascii="Arial" w:hAnsi="Arial" w:cs="Arial"/>
          <w:i/>
          <w:sz w:val="18"/>
          <w:szCs w:val="18"/>
        </w:rPr>
        <w:t>Sind Inhalt und Aufbau des Formulars von der CoCP vorgegeben, so ist an dieser Stelle „Ja“ auszuwählen.</w:t>
      </w:r>
    </w:p>
    <w:p w14:paraId="4EF2E623" w14:textId="77777777" w:rsidR="006F444C" w:rsidRPr="006A4F42" w:rsidRDefault="006F444C" w:rsidP="006F444C">
      <w:pPr>
        <w:widowControl w:val="0"/>
        <w:tabs>
          <w:tab w:val="left" w:pos="227"/>
        </w:tabs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6A4F42">
        <w:rPr>
          <w:rFonts w:ascii="Arial" w:hAnsi="Arial" w:cs="Arial"/>
          <w:i/>
          <w:sz w:val="18"/>
          <w:szCs w:val="18"/>
          <w:vertAlign w:val="superscript"/>
        </w:rPr>
        <w:t xml:space="preserve">2 </w:t>
      </w:r>
      <w:r w:rsidRPr="006A4F42">
        <w:rPr>
          <w:rFonts w:ascii="Arial" w:hAnsi="Arial" w:cs="Arial"/>
          <w:i/>
          <w:sz w:val="18"/>
          <w:szCs w:val="18"/>
        </w:rPr>
        <w:t>Für die Einstufung als Pflichtformular muss eine (rechtliche) Verpflichtung zur Verwendung des jeweiligen Fo</w:t>
      </w:r>
      <w:r w:rsidRPr="006A4F42">
        <w:rPr>
          <w:rFonts w:ascii="Arial" w:hAnsi="Arial" w:cs="Arial"/>
          <w:i/>
          <w:sz w:val="18"/>
          <w:szCs w:val="18"/>
        </w:rPr>
        <w:t>r</w:t>
      </w:r>
      <w:r w:rsidRPr="006A4F42">
        <w:rPr>
          <w:rFonts w:ascii="Arial" w:hAnsi="Arial" w:cs="Arial"/>
          <w:i/>
          <w:sz w:val="18"/>
          <w:szCs w:val="18"/>
        </w:rPr>
        <w:t>mats gegeben sein.</w:t>
      </w:r>
    </w:p>
    <w:p w14:paraId="5773BAC9" w14:textId="77777777" w:rsidR="006F444C" w:rsidRDefault="006A4F42" w:rsidP="006F444C">
      <w:pPr>
        <w:widowControl w:val="0"/>
        <w:tabs>
          <w:tab w:val="left" w:pos="227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</w:t>
      </w:r>
      <w:r w:rsidRPr="006A4F42">
        <w:rPr>
          <w:rFonts w:ascii="Arial" w:hAnsi="Arial" w:cs="Arial"/>
          <w:sz w:val="22"/>
        </w:rPr>
        <w:t xml:space="preserve">(rechtliche) Verpflichtung zur Verwendung des jeweiligen Formats </w:t>
      </w:r>
      <w:r>
        <w:rPr>
          <w:rFonts w:ascii="Arial" w:hAnsi="Arial" w:cs="Arial"/>
          <w:sz w:val="22"/>
        </w:rPr>
        <w:t>kann begründet sein durch</w:t>
      </w:r>
      <w:r w:rsidR="006F444C">
        <w:rPr>
          <w:rFonts w:ascii="Arial" w:hAnsi="Arial" w:cs="Arial"/>
          <w:sz w:val="22"/>
        </w:rPr>
        <w:t>:</w:t>
      </w:r>
    </w:p>
    <w:p w14:paraId="0DD18458" w14:textId="5489E881" w:rsidR="006F444C" w:rsidRPr="00CB2178" w:rsidRDefault="006F444C" w:rsidP="006A4F42">
      <w:pPr>
        <w:pStyle w:val="Listenabsatz"/>
        <w:widowControl w:val="0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F80CD6">
        <w:rPr>
          <w:rFonts w:ascii="Arial" w:hAnsi="Arial" w:cs="Arial"/>
          <w:sz w:val="22"/>
        </w:rPr>
        <w:t>Formatvorgabe</w:t>
      </w:r>
      <w:r w:rsidR="006A4F42">
        <w:rPr>
          <w:rFonts w:ascii="Arial" w:hAnsi="Arial" w:cs="Arial"/>
          <w:sz w:val="22"/>
        </w:rPr>
        <w:t>n</w:t>
      </w:r>
      <w:r w:rsidRPr="00F80CD6">
        <w:rPr>
          <w:rFonts w:ascii="Arial" w:hAnsi="Arial" w:cs="Arial"/>
          <w:sz w:val="22"/>
        </w:rPr>
        <w:t xml:space="preserve"> der </w:t>
      </w:r>
      <w:r w:rsidRPr="00CB2178">
        <w:rPr>
          <w:rFonts w:ascii="Arial" w:hAnsi="Arial" w:cs="Arial"/>
          <w:sz w:val="22"/>
        </w:rPr>
        <w:t xml:space="preserve">CoCP (Bsp.: </w:t>
      </w:r>
      <w:r w:rsidR="00563A63" w:rsidRPr="00CB2178">
        <w:rPr>
          <w:rFonts w:ascii="Arial" w:hAnsi="Arial" w:cs="Arial"/>
          <w:sz w:val="22"/>
        </w:rPr>
        <w:t>V</w:t>
      </w:r>
      <w:r w:rsidRPr="00CB2178">
        <w:rPr>
          <w:rFonts w:ascii="Arial" w:hAnsi="Arial" w:cs="Arial"/>
          <w:sz w:val="22"/>
        </w:rPr>
        <w:t>orgaben für Inspektionsberichte oder Zertifikate)</w:t>
      </w:r>
    </w:p>
    <w:p w14:paraId="39CED6D9" w14:textId="77777777" w:rsidR="006F444C" w:rsidRPr="00F80CD6" w:rsidRDefault="006F444C" w:rsidP="006A4F42">
      <w:pPr>
        <w:pStyle w:val="Listenabsatz"/>
        <w:widowControl w:val="0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CB2178">
        <w:rPr>
          <w:rFonts w:ascii="Arial" w:hAnsi="Arial" w:cs="Arial"/>
          <w:sz w:val="22"/>
        </w:rPr>
        <w:t>Rechtliche Grundlage</w:t>
      </w:r>
      <w:r w:rsidR="006A4F42" w:rsidRPr="00CB2178">
        <w:rPr>
          <w:rFonts w:ascii="Arial" w:hAnsi="Arial" w:cs="Arial"/>
          <w:sz w:val="22"/>
        </w:rPr>
        <w:t>n</w:t>
      </w:r>
      <w:r w:rsidRPr="00CB2178">
        <w:rPr>
          <w:rFonts w:ascii="Arial" w:hAnsi="Arial" w:cs="Arial"/>
          <w:sz w:val="22"/>
        </w:rPr>
        <w:t xml:space="preserve"> in nationaler G</w:t>
      </w:r>
      <w:r w:rsidR="006A4F42" w:rsidRPr="00CB2178">
        <w:rPr>
          <w:rFonts w:ascii="Arial" w:hAnsi="Arial" w:cs="Arial"/>
          <w:sz w:val="22"/>
        </w:rPr>
        <w:t>esetzgebung (Bsp.: 151108_F03/</w:t>
      </w:r>
      <w:r w:rsidRPr="00CB2178">
        <w:rPr>
          <w:rFonts w:ascii="Arial" w:hAnsi="Arial" w:cs="Arial"/>
          <w:sz w:val="22"/>
        </w:rPr>
        <w:t>GMP-Zertifikat für Blutprodukte - für Blutprodukte muss nach AMG ebenfalls ein GMP-Zertifikat ausgestellt werden;</w:t>
      </w:r>
      <w:r w:rsidR="006A4F42" w:rsidRPr="00CB2178">
        <w:rPr>
          <w:rFonts w:ascii="Arial" w:hAnsi="Arial" w:cs="Arial"/>
          <w:sz w:val="22"/>
        </w:rPr>
        <w:t xml:space="preserve"> </w:t>
      </w:r>
      <w:r w:rsidRPr="00CB2178">
        <w:rPr>
          <w:rFonts w:ascii="Arial" w:hAnsi="Arial" w:cs="Arial"/>
          <w:sz w:val="22"/>
        </w:rPr>
        <w:t>die CoCP sieht dies</w:t>
      </w:r>
      <w:r w:rsidRPr="00F80CD6">
        <w:rPr>
          <w:rFonts w:ascii="Arial" w:hAnsi="Arial" w:cs="Arial"/>
          <w:sz w:val="22"/>
        </w:rPr>
        <w:t xml:space="preserve"> so nicht vor)</w:t>
      </w:r>
    </w:p>
    <w:p w14:paraId="4F15031F" w14:textId="77777777" w:rsidR="006F444C" w:rsidRPr="00F80CD6" w:rsidRDefault="006F444C" w:rsidP="006A4F42">
      <w:pPr>
        <w:pStyle w:val="Listenabsatz"/>
        <w:widowControl w:val="0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F80CD6">
        <w:rPr>
          <w:rFonts w:ascii="Arial" w:hAnsi="Arial" w:cs="Arial"/>
          <w:sz w:val="22"/>
        </w:rPr>
        <w:t>Vorgaben des länderübergreifenden QS-Systems (Bsp.: Formulare der VAW 051101, die das Format der Deckblätter von länderübergreifenden QS-Dokumenten regeln)</w:t>
      </w:r>
    </w:p>
    <w:p w14:paraId="74259041" w14:textId="77777777" w:rsidR="006F444C" w:rsidRDefault="006F444C" w:rsidP="006F444C">
      <w:pPr>
        <w:widowControl w:val="0"/>
        <w:tabs>
          <w:tab w:val="left" w:pos="227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Sofern die Einstufung als Pflichtformular in der CoCP begründet liegt, </w:t>
      </w:r>
      <w:r w:rsidRPr="004F2F53">
        <w:rPr>
          <w:rFonts w:ascii="Arial" w:hAnsi="Arial" w:cs="Arial"/>
          <w:sz w:val="22"/>
        </w:rPr>
        <w:t>ist die aktuelle Vers</w:t>
      </w:r>
      <w:r w:rsidRPr="004F2F53">
        <w:rPr>
          <w:rFonts w:ascii="Arial" w:hAnsi="Arial" w:cs="Arial"/>
          <w:sz w:val="22"/>
        </w:rPr>
        <w:t>i</w:t>
      </w:r>
      <w:r w:rsidRPr="004F2F53">
        <w:rPr>
          <w:rFonts w:ascii="Arial" w:hAnsi="Arial" w:cs="Arial"/>
          <w:sz w:val="22"/>
        </w:rPr>
        <w:t>onsnummer der CoCP mit aufzuführen.</w:t>
      </w:r>
    </w:p>
    <w:p w14:paraId="601BFF34" w14:textId="77777777" w:rsidR="006F444C" w:rsidRPr="005F4396" w:rsidRDefault="006F444C" w:rsidP="006F444C">
      <w:pPr>
        <w:widowControl w:val="0"/>
        <w:tabs>
          <w:tab w:val="left" w:pos="227"/>
        </w:tabs>
        <w:spacing w:after="120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Bei einer Grundlage in der nationalen Gesetzgebung ist die Rechtsnorm anzugeben.</w:t>
      </w:r>
    </w:p>
    <w:p w14:paraId="2D1A55D1" w14:textId="77777777" w:rsidR="006F444C" w:rsidRDefault="006F444C" w:rsidP="006F444C">
      <w:pPr>
        <w:rPr>
          <w:rFonts w:ascii="Arial" w:hAnsi="Arial" w:cs="Arial"/>
          <w:sz w:val="22"/>
        </w:rPr>
      </w:pPr>
    </w:p>
    <w:p w14:paraId="665B0A4A" w14:textId="77777777" w:rsidR="006F444C" w:rsidRDefault="006F444C" w:rsidP="006F444C">
      <w:pPr>
        <w:rPr>
          <w:rFonts w:ascii="Arial" w:hAnsi="Arial" w:cs="Arial"/>
          <w:b/>
          <w:sz w:val="22"/>
          <w:szCs w:val="24"/>
          <w:u w:val="single"/>
          <w:lang w:eastAsia="de-DE"/>
        </w:rPr>
      </w:pPr>
      <w:r>
        <w:rPr>
          <w:b/>
          <w:u w:val="single"/>
        </w:rPr>
        <w:br w:type="page"/>
      </w:r>
    </w:p>
    <w:p w14:paraId="4DA6B124" w14:textId="77777777" w:rsidR="006A4F42" w:rsidRDefault="0027367F" w:rsidP="0027367F">
      <w:pPr>
        <w:pStyle w:val="SOPSOP-2"/>
        <w:numPr>
          <w:ilvl w:val="0"/>
          <w:numId w:val="0"/>
        </w:numPr>
        <w:spacing w:before="0" w:after="120"/>
      </w:pPr>
      <w:r>
        <w:lastRenderedPageBreak/>
        <w:t xml:space="preserve">2) </w:t>
      </w:r>
      <w:r w:rsidR="006A4F42">
        <w:t>Kopfzeile</w:t>
      </w:r>
    </w:p>
    <w:p w14:paraId="0EE6A060" w14:textId="77777777" w:rsidR="006F444C" w:rsidRPr="006A4F42" w:rsidRDefault="006A4F42" w:rsidP="006A4F42">
      <w:pPr>
        <w:widowControl w:val="0"/>
        <w:tabs>
          <w:tab w:val="left" w:pos="227"/>
        </w:tabs>
        <w:spacing w:after="120"/>
        <w:jc w:val="both"/>
      </w:pPr>
      <w:r w:rsidRPr="006A4F42">
        <w:rPr>
          <w:rFonts w:ascii="Arial" w:hAnsi="Arial" w:cs="Arial"/>
          <w:sz w:val="22"/>
        </w:rPr>
        <w:t>Die Kopfzeile ist nur auf der ersten Seite (Deckblatt) eines Formulars aufzuführen.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64"/>
        <w:gridCol w:w="4935"/>
        <w:gridCol w:w="1573"/>
      </w:tblGrid>
      <w:tr w:rsidR="006F444C" w14:paraId="71536B05" w14:textId="77777777" w:rsidTr="00274CA1">
        <w:trPr>
          <w:cantSplit/>
          <w:trHeight w:val="331"/>
          <w:jc w:val="center"/>
        </w:trPr>
        <w:tc>
          <w:tcPr>
            <w:tcW w:w="2587" w:type="dxa"/>
          </w:tcPr>
          <w:p w14:paraId="40A344BD" w14:textId="77777777" w:rsidR="006F444C" w:rsidRDefault="006F444C" w:rsidP="00274CA1">
            <w:pPr>
              <w:pStyle w:val="Kopfzei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Formular</w:t>
            </w:r>
          </w:p>
          <w:p w14:paraId="5290D389" w14:textId="77777777" w:rsidR="006F444C" w:rsidRDefault="006F444C" w:rsidP="00274CA1">
            <w:pPr>
              <w:pStyle w:val="Kopfzeile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</w:rPr>
              <w:t>&lt;Nummer&gt;</w:t>
            </w:r>
            <w:r w:rsidR="006A4F42">
              <w:rPr>
                <w:rFonts w:ascii="Arial" w:hAnsi="Arial" w:cs="Arial"/>
                <w:bCs/>
                <w:noProof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043" w:type="dxa"/>
          </w:tcPr>
          <w:p w14:paraId="1910168C" w14:textId="77777777" w:rsidR="006F444C" w:rsidRDefault="006F444C" w:rsidP="00274CA1">
            <w:pPr>
              <w:pStyle w:val="Kopfzeile"/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&lt;Titel&gt;</w:t>
            </w:r>
          </w:p>
        </w:tc>
        <w:tc>
          <w:tcPr>
            <w:tcW w:w="1582" w:type="dxa"/>
            <w:vAlign w:val="center"/>
          </w:tcPr>
          <w:p w14:paraId="193DC24B" w14:textId="77777777" w:rsidR="006F444C" w:rsidRDefault="006F444C" w:rsidP="00274CA1">
            <w:pPr>
              <w:pStyle w:val="Kopfzeile"/>
              <w:spacing w:before="40" w:after="40"/>
              <w:ind w:left="12"/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F444C" w14:paraId="380F0FFE" w14:textId="77777777" w:rsidTr="00274CA1">
        <w:trPr>
          <w:cantSplit/>
          <w:trHeight w:val="30"/>
          <w:jc w:val="center"/>
        </w:trPr>
        <w:tc>
          <w:tcPr>
            <w:tcW w:w="7630" w:type="dxa"/>
            <w:gridSpan w:val="2"/>
            <w:vAlign w:val="center"/>
          </w:tcPr>
          <w:p w14:paraId="283D8C5D" w14:textId="77777777" w:rsidR="006F444C" w:rsidRDefault="006F444C" w:rsidP="00274CA1">
            <w:pPr>
              <w:pStyle w:val="Kopfzeile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Zentralstelle der Länder für Gesundheitsschutz</w:t>
            </w:r>
          </w:p>
          <w:p w14:paraId="5C3E94D7" w14:textId="77777777" w:rsidR="006F444C" w:rsidRDefault="006F444C" w:rsidP="00274CA1">
            <w:pPr>
              <w:pStyle w:val="Kopfzei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color w:val="000080"/>
              </w:rPr>
              <w:t>bei Arzneimitteln und Medizinprodukten</w:t>
            </w:r>
          </w:p>
        </w:tc>
        <w:tc>
          <w:tcPr>
            <w:tcW w:w="1582" w:type="dxa"/>
            <w:vAlign w:val="center"/>
          </w:tcPr>
          <w:p w14:paraId="67E0D9C4" w14:textId="77777777" w:rsidR="006F444C" w:rsidRDefault="006F444C" w:rsidP="00274CA1">
            <w:pPr>
              <w:pStyle w:val="Kopfzeile"/>
              <w:spacing w:before="40" w:after="4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Sinaloa" w:hAnsi="Sinaloa" w:cs="Arial"/>
                <w:noProof/>
                <w:color w:val="000080"/>
                <w:sz w:val="32"/>
                <w:lang w:eastAsia="de-DE"/>
              </w:rPr>
              <w:drawing>
                <wp:inline distT="0" distB="0" distL="0" distR="0" wp14:anchorId="4CE59833" wp14:editId="1F0CC01C">
                  <wp:extent cx="666750" cy="251114"/>
                  <wp:effectExtent l="0" t="0" r="0" b="0"/>
                  <wp:docPr id="8" name="Grafik 8" descr="\\BILL\RedirectedFolders\rc\My Documents\My Pictures\ZLGp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ILL\RedirectedFolders\rc\My Documents\My Pictures\ZLGp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0" t="24419" r="18781" b="37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54A4E" w14:textId="77777777" w:rsidR="006F444C" w:rsidRPr="006A4F42" w:rsidRDefault="006A4F42" w:rsidP="006A4F42">
      <w:pPr>
        <w:pStyle w:val="SOPSOP-Text"/>
        <w:keepNext w:val="0"/>
        <w:widowControl w:val="0"/>
        <w:spacing w:before="120"/>
        <w:ind w:left="0"/>
        <w:rPr>
          <w:i/>
          <w:sz w:val="18"/>
          <w:szCs w:val="18"/>
        </w:rPr>
      </w:pPr>
      <w:r w:rsidRPr="006A4F42">
        <w:rPr>
          <w:i/>
          <w:sz w:val="18"/>
          <w:szCs w:val="18"/>
          <w:vertAlign w:val="superscript"/>
        </w:rPr>
        <w:t>1</w:t>
      </w:r>
      <w:r w:rsidR="006F444C" w:rsidRPr="006A4F42">
        <w:rPr>
          <w:i/>
          <w:sz w:val="18"/>
          <w:szCs w:val="18"/>
        </w:rPr>
        <w:t xml:space="preserve"> </w:t>
      </w:r>
      <w:r w:rsidRPr="006A4F42">
        <w:rPr>
          <w:i/>
          <w:sz w:val="18"/>
          <w:szCs w:val="18"/>
        </w:rPr>
        <w:t>d</w:t>
      </w:r>
      <w:r w:rsidR="006F444C" w:rsidRPr="006A4F42">
        <w:rPr>
          <w:i/>
          <w:sz w:val="18"/>
          <w:szCs w:val="18"/>
        </w:rPr>
        <w:t>reizehnstellige Nummerierung (</w:t>
      </w:r>
      <w:r w:rsidRPr="006A4F42">
        <w:rPr>
          <w:i/>
          <w:sz w:val="18"/>
          <w:szCs w:val="18"/>
        </w:rPr>
        <w:t>siehe Kap. 3.2.2.2 der VAW 05110107</w:t>
      </w:r>
      <w:r w:rsidR="006F444C" w:rsidRPr="006A4F42">
        <w:rPr>
          <w:i/>
          <w:sz w:val="18"/>
          <w:szCs w:val="18"/>
        </w:rPr>
        <w:t>)</w:t>
      </w:r>
    </w:p>
    <w:p w14:paraId="5B6073AB" w14:textId="77777777" w:rsidR="006F444C" w:rsidRPr="006A4F42" w:rsidRDefault="0027367F" w:rsidP="0027367F">
      <w:pPr>
        <w:pStyle w:val="SOPSOP-2"/>
        <w:numPr>
          <w:ilvl w:val="0"/>
          <w:numId w:val="0"/>
        </w:numPr>
        <w:spacing w:after="120"/>
      </w:pPr>
      <w:r>
        <w:t xml:space="preserve">3) </w:t>
      </w:r>
      <w:r w:rsidR="006F444C" w:rsidRPr="006A4F42">
        <w:t>Fußzeile:</w:t>
      </w:r>
    </w:p>
    <w:p w14:paraId="1E423F17" w14:textId="77777777" w:rsidR="006F444C" w:rsidRPr="00CB2178" w:rsidRDefault="006F444C" w:rsidP="00572A06">
      <w:pPr>
        <w:widowControl w:val="0"/>
        <w:tabs>
          <w:tab w:val="left" w:pos="227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971B5B">
        <w:rPr>
          <w:rFonts w:ascii="Arial" w:hAnsi="Arial" w:cs="Arial"/>
          <w:sz w:val="22"/>
        </w:rPr>
        <w:t xml:space="preserve">ie </w:t>
      </w:r>
      <w:r>
        <w:rPr>
          <w:rFonts w:ascii="Arial" w:hAnsi="Arial" w:cs="Arial"/>
          <w:sz w:val="22"/>
        </w:rPr>
        <w:t>Fuß</w:t>
      </w:r>
      <w:r w:rsidRPr="00971B5B">
        <w:rPr>
          <w:rFonts w:ascii="Arial" w:hAnsi="Arial" w:cs="Arial"/>
          <w:sz w:val="22"/>
        </w:rPr>
        <w:t>zeile</w:t>
      </w:r>
      <w:r>
        <w:rPr>
          <w:rFonts w:ascii="Arial" w:hAnsi="Arial" w:cs="Arial"/>
          <w:sz w:val="22"/>
        </w:rPr>
        <w:t xml:space="preserve"> ab Seite 1 nach dem </w:t>
      </w:r>
      <w:r w:rsidRPr="00CB2178">
        <w:rPr>
          <w:rFonts w:ascii="Arial" w:hAnsi="Arial" w:cs="Arial"/>
          <w:sz w:val="22"/>
        </w:rPr>
        <w:t>Deckblatt enthält die Nummerierung des Formulars (Que</w:t>
      </w:r>
      <w:r w:rsidRPr="00CB2178">
        <w:rPr>
          <w:rFonts w:ascii="Arial" w:hAnsi="Arial" w:cs="Arial"/>
          <w:sz w:val="22"/>
        </w:rPr>
        <w:t>l</w:t>
      </w:r>
      <w:r w:rsidRPr="00CB2178">
        <w:rPr>
          <w:rFonts w:ascii="Arial" w:hAnsi="Arial" w:cs="Arial"/>
          <w:sz w:val="22"/>
        </w:rPr>
        <w:t>le: &lt;Nummerierung des Formulars&gt;) sowie die Seitenzahlen. Bei der Nummerierung der Se</w:t>
      </w:r>
      <w:r w:rsidRPr="00CB2178">
        <w:rPr>
          <w:rFonts w:ascii="Arial" w:hAnsi="Arial" w:cs="Arial"/>
          <w:sz w:val="22"/>
        </w:rPr>
        <w:t>i</w:t>
      </w:r>
      <w:r w:rsidRPr="00CB2178">
        <w:rPr>
          <w:rFonts w:ascii="Arial" w:hAnsi="Arial" w:cs="Arial"/>
          <w:sz w:val="22"/>
        </w:rPr>
        <w:t>tenzahlen wird das Deckblatt nicht mitgezählt.</w:t>
      </w:r>
    </w:p>
    <w:p w14:paraId="6E7B1245" w14:textId="59EC9A04" w:rsidR="00EE7E8D" w:rsidRPr="00CB2178" w:rsidRDefault="006F444C" w:rsidP="00572A06">
      <w:pPr>
        <w:jc w:val="both"/>
        <w:rPr>
          <w:rFonts w:ascii="Arial" w:hAnsi="Arial" w:cs="Arial"/>
          <w:sz w:val="22"/>
        </w:rPr>
      </w:pPr>
      <w:r w:rsidRPr="00CB2178">
        <w:rPr>
          <w:rFonts w:ascii="Arial" w:hAnsi="Arial" w:cs="Arial"/>
          <w:sz w:val="22"/>
        </w:rPr>
        <w:t>Die Fußzeile des Deckblatts enthält den Status, der für das gesamte Formular</w:t>
      </w:r>
      <w:r w:rsidR="00FE3C8B" w:rsidRPr="00CB2178">
        <w:rPr>
          <w:rFonts w:ascii="Arial" w:hAnsi="Arial" w:cs="Arial"/>
          <w:sz w:val="22"/>
        </w:rPr>
        <w:t xml:space="preserve"> bzgl. seiner Einordnung i</w:t>
      </w:r>
      <w:r w:rsidR="008239F6" w:rsidRPr="00CB2178">
        <w:rPr>
          <w:rFonts w:ascii="Arial" w:hAnsi="Arial" w:cs="Arial"/>
          <w:sz w:val="22"/>
        </w:rPr>
        <w:t xml:space="preserve">ns </w:t>
      </w:r>
      <w:r w:rsidR="00FE3C8B" w:rsidRPr="00CB2178">
        <w:rPr>
          <w:rFonts w:ascii="Arial" w:hAnsi="Arial" w:cs="Arial"/>
          <w:sz w:val="22"/>
        </w:rPr>
        <w:t>QS-System</w:t>
      </w:r>
      <w:r w:rsidRPr="00CB2178">
        <w:rPr>
          <w:rFonts w:ascii="Arial" w:hAnsi="Arial" w:cs="Arial"/>
          <w:sz w:val="22"/>
        </w:rPr>
        <w:t xml:space="preserve"> gilt (öffentlich oder vertraulich). Entwurfsfassungen gelten immer als vertrauliche Dokumente und sind mit „öffentlich/vertraulich“ zu kennzeichnen</w:t>
      </w:r>
      <w:r w:rsidR="006A4F42" w:rsidRPr="00CB2178">
        <w:rPr>
          <w:rFonts w:ascii="Arial" w:hAnsi="Arial" w:cs="Arial"/>
          <w:sz w:val="22"/>
        </w:rPr>
        <w:t>.</w:t>
      </w:r>
    </w:p>
    <w:p w14:paraId="7086DB55" w14:textId="77777777" w:rsidR="00EE7E8D" w:rsidRPr="00CB2178" w:rsidRDefault="00EE7E8D" w:rsidP="00572A06">
      <w:pPr>
        <w:spacing w:before="240" w:after="60"/>
        <w:jc w:val="both"/>
        <w:rPr>
          <w:rFonts w:ascii="Arial" w:hAnsi="Arial" w:cs="Arial"/>
          <w:i/>
          <w:sz w:val="22"/>
        </w:rPr>
      </w:pPr>
      <w:r w:rsidRPr="00CB2178">
        <w:rPr>
          <w:rFonts w:ascii="Arial" w:hAnsi="Arial" w:cs="Arial"/>
          <w:i/>
          <w:sz w:val="22"/>
          <w:u w:val="single"/>
        </w:rPr>
        <w:t>Hinweis für die Praxis:</w:t>
      </w:r>
    </w:p>
    <w:p w14:paraId="4DAF4BD3" w14:textId="77777777" w:rsidR="00AA44DC" w:rsidRPr="00CB2178" w:rsidRDefault="00635921" w:rsidP="00AA44DC">
      <w:pPr>
        <w:pStyle w:val="SOPSOP-Text"/>
        <w:spacing w:before="0"/>
        <w:ind w:left="0"/>
      </w:pPr>
      <w:r w:rsidRPr="00CB2178">
        <w:t>Bei der Erstellung von Dokumenten auf der Basis von Formularen des QS-Systems ist die Quellenangabe beizubehalten</w:t>
      </w:r>
      <w:r w:rsidR="004B4DAB" w:rsidRPr="00CB2178">
        <w:t>.</w:t>
      </w:r>
    </w:p>
    <w:p w14:paraId="4FC3F9E1" w14:textId="58FCBD56" w:rsidR="00635921" w:rsidRPr="00AA44DC" w:rsidRDefault="00635921" w:rsidP="00AA44DC">
      <w:pPr>
        <w:pStyle w:val="SOPSOP-Text"/>
        <w:spacing w:before="0"/>
        <w:ind w:left="0"/>
      </w:pPr>
      <w:r w:rsidRPr="00CB2178">
        <w:t xml:space="preserve">Der Status eines individuell erstellten Dokuments </w:t>
      </w:r>
      <w:r w:rsidR="004B4DAB" w:rsidRPr="00CB2178">
        <w:t xml:space="preserve">ist unabhängig vom Status des als </w:t>
      </w:r>
      <w:r w:rsidRPr="00CB2178">
        <w:t>Vorlage dienende</w:t>
      </w:r>
      <w:r w:rsidR="004B4DAB" w:rsidRPr="00CB2178">
        <w:t>n</w:t>
      </w:r>
      <w:r w:rsidRPr="00CB2178">
        <w:t xml:space="preserve"> Formular</w:t>
      </w:r>
      <w:r w:rsidR="004B4DAB" w:rsidRPr="00CB2178">
        <w:t>s.</w:t>
      </w:r>
    </w:p>
    <w:p w14:paraId="5CE81D96" w14:textId="77777777" w:rsidR="00635921" w:rsidRPr="00971B5B" w:rsidRDefault="00635921" w:rsidP="006A4F42">
      <w:pPr>
        <w:widowControl w:val="0"/>
        <w:tabs>
          <w:tab w:val="left" w:pos="227"/>
        </w:tabs>
        <w:spacing w:after="120"/>
        <w:jc w:val="both"/>
        <w:rPr>
          <w:rFonts w:ascii="Arial" w:hAnsi="Arial" w:cs="Arial"/>
          <w:sz w:val="22"/>
        </w:rPr>
      </w:pPr>
    </w:p>
    <w:sectPr w:rsidR="00635921" w:rsidRPr="00971B5B" w:rsidSect="00FA0F06">
      <w:pgSz w:w="11906" w:h="16838" w:code="9"/>
      <w:pgMar w:top="1418" w:right="1418" w:bottom="1134" w:left="1418" w:header="737" w:footer="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ED21B8" w15:done="0"/>
  <w15:commentEx w15:paraId="221B4159" w15:paraIdParent="5CED21B8" w15:done="0"/>
  <w15:commentEx w15:paraId="528A6A35" w15:done="0"/>
  <w15:commentEx w15:paraId="090A6142" w15:paraIdParent="528A6A35" w15:done="0"/>
  <w15:commentEx w15:paraId="2B7914A7" w15:done="0"/>
  <w15:commentEx w15:paraId="797DAD3F" w15:paraIdParent="2B7914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F8C31" w14:textId="77777777" w:rsidR="00975645" w:rsidRDefault="00975645" w:rsidP="00975645">
      <w:r>
        <w:separator/>
      </w:r>
    </w:p>
  </w:endnote>
  <w:endnote w:type="continuationSeparator" w:id="0">
    <w:p w14:paraId="22736E08" w14:textId="77777777" w:rsidR="00975645" w:rsidRDefault="00975645" w:rsidP="009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Fet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9"/>
      <w:gridCol w:w="3012"/>
      <w:gridCol w:w="3021"/>
    </w:tblGrid>
    <w:tr w:rsidR="00FA0F06" w14:paraId="1BF038AB" w14:textId="77777777" w:rsidTr="00FA0F06">
      <w:trPr>
        <w:jc w:val="center"/>
      </w:trPr>
      <w:tc>
        <w:tcPr>
          <w:tcW w:w="3070" w:type="dxa"/>
        </w:tcPr>
        <w:p w14:paraId="56AD7E11" w14:textId="01C8840C" w:rsidR="00FA0F06" w:rsidRDefault="00FA0F06" w:rsidP="00224896">
          <w:pPr>
            <w:pStyle w:val="Fuzeile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>Quelle: 051101_F01_</w:t>
          </w:r>
          <w:r w:rsidR="00224896">
            <w:rPr>
              <w:rFonts w:ascii="Arial" w:hAnsi="Arial" w:cs="Arial"/>
            </w:rPr>
            <w:t>01</w:t>
          </w:r>
        </w:p>
      </w:tc>
      <w:tc>
        <w:tcPr>
          <w:tcW w:w="3070" w:type="dxa"/>
        </w:tcPr>
        <w:p w14:paraId="58CA42DE" w14:textId="77777777" w:rsidR="00FA0F06" w:rsidRDefault="00FA0F06" w:rsidP="00FA0F06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62741FAE" w14:textId="77777777" w:rsidR="00FA0F06" w:rsidRDefault="00FA0F06" w:rsidP="00FA0F06">
          <w:pPr>
            <w:pStyle w:val="Fuzeile"/>
            <w:jc w:val="right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CB2178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SECTIONPAGES   \* MERGEFORMAT </w:instrText>
          </w:r>
          <w:r>
            <w:rPr>
              <w:rFonts w:ascii="Arial" w:hAnsi="Arial" w:cs="Arial"/>
            </w:rPr>
            <w:fldChar w:fldCharType="separate"/>
          </w:r>
          <w:r w:rsidR="00CB2178">
            <w:rPr>
              <w:rFonts w:ascii="Arial" w:hAnsi="Arial" w:cs="Arial"/>
              <w:noProof/>
            </w:rPr>
            <w:t>8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9BAC585" w14:textId="77777777" w:rsidR="00975645" w:rsidRPr="00975645" w:rsidRDefault="00975645">
    <w:pPr>
      <w:pStyle w:val="Fuzeile"/>
      <w:rPr>
        <w:rFonts w:ascii="Arial" w:hAnsi="Arial" w:cs="Arial"/>
      </w:rPr>
    </w:pPr>
    <w:r w:rsidRPr="00975645">
      <w:rPr>
        <w:rFonts w:ascii="Arial" w:hAnsi="Arial" w:cs="Arial"/>
      </w:rPr>
      <w:tab/>
    </w:r>
    <w:r w:rsidRPr="00975645">
      <w:rPr>
        <w:rFonts w:ascii="Arial" w:hAnsi="Arial" w:cs="Arial"/>
      </w:rPr>
      <w:tab/>
    </w:r>
  </w:p>
  <w:p w14:paraId="3D387182" w14:textId="77777777" w:rsidR="00FA0F06" w:rsidRDefault="00FA0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9"/>
      <w:gridCol w:w="3033"/>
      <w:gridCol w:w="3020"/>
    </w:tblGrid>
    <w:tr w:rsidR="00FA0F06" w14:paraId="328B0175" w14:textId="77777777" w:rsidTr="00274CA1">
      <w:trPr>
        <w:jc w:val="center"/>
      </w:trPr>
      <w:tc>
        <w:tcPr>
          <w:tcW w:w="3070" w:type="dxa"/>
        </w:tcPr>
        <w:p w14:paraId="544C0E38" w14:textId="77777777" w:rsidR="00FA0F06" w:rsidRDefault="00FA0F06" w:rsidP="00274CA1">
          <w:pPr>
            <w:pStyle w:val="Fuzeile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04CA62CC" w14:textId="66BEDB16" w:rsidR="00FA0F06" w:rsidRDefault="00FA0F06" w:rsidP="00224896">
          <w:pPr>
            <w:pStyle w:val="Fu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öffentlich</w:t>
          </w:r>
        </w:p>
      </w:tc>
      <w:tc>
        <w:tcPr>
          <w:tcW w:w="3070" w:type="dxa"/>
        </w:tcPr>
        <w:p w14:paraId="633CE787" w14:textId="77777777" w:rsidR="00FA0F06" w:rsidRDefault="00FA0F06" w:rsidP="00274CA1">
          <w:pPr>
            <w:pStyle w:val="Fuzeile"/>
            <w:jc w:val="right"/>
            <w:rPr>
              <w:rFonts w:ascii="Arial" w:hAnsi="Arial" w:cs="Arial"/>
            </w:rPr>
          </w:pPr>
        </w:p>
      </w:tc>
    </w:tr>
  </w:tbl>
  <w:p w14:paraId="19C3B00F" w14:textId="77777777" w:rsidR="00FA0F06" w:rsidRDefault="00FA0F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58B9C" w14:textId="77777777" w:rsidR="00975645" w:rsidRDefault="00975645" w:rsidP="00975645">
      <w:r>
        <w:separator/>
      </w:r>
    </w:p>
  </w:footnote>
  <w:footnote w:type="continuationSeparator" w:id="0">
    <w:p w14:paraId="33D09587" w14:textId="77777777" w:rsidR="00975645" w:rsidRDefault="00975645" w:rsidP="0097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4"/>
      <w:gridCol w:w="4929"/>
      <w:gridCol w:w="1569"/>
    </w:tblGrid>
    <w:tr w:rsidR="00975645" w14:paraId="61E42F59" w14:textId="77777777" w:rsidTr="005C1CA4">
      <w:trPr>
        <w:cantSplit/>
        <w:trHeight w:val="331"/>
        <w:jc w:val="center"/>
      </w:trPr>
      <w:tc>
        <w:tcPr>
          <w:tcW w:w="2587" w:type="dxa"/>
        </w:tcPr>
        <w:p w14:paraId="4D2183BF" w14:textId="77777777" w:rsidR="00975645" w:rsidRDefault="00975645" w:rsidP="005C1CA4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19C80B48" w14:textId="546CB6E0" w:rsidR="00975645" w:rsidRDefault="00975645" w:rsidP="00224896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051101_F01_</w:t>
          </w:r>
          <w:r w:rsidR="00224896">
            <w:rPr>
              <w:rFonts w:ascii="Arial" w:hAnsi="Arial" w:cs="Arial"/>
              <w:b/>
              <w:bCs/>
              <w:noProof/>
              <w:sz w:val="28"/>
            </w:rPr>
            <w:t>01</w:t>
          </w:r>
        </w:p>
      </w:tc>
      <w:tc>
        <w:tcPr>
          <w:tcW w:w="5043" w:type="dxa"/>
        </w:tcPr>
        <w:p w14:paraId="2A659B48" w14:textId="77777777" w:rsidR="00975645" w:rsidRDefault="00D14B12" w:rsidP="00FA0F06">
          <w:pPr>
            <w:pStyle w:val="Kopfzeile"/>
            <w:spacing w:before="40" w:after="40"/>
            <w:rPr>
              <w:rFonts w:ascii="Arial" w:hAnsi="Arial" w:cs="Arial"/>
              <w:b/>
              <w:bCs/>
              <w:sz w:val="22"/>
            </w:rPr>
          </w:pPr>
          <w:r w:rsidRPr="00D14B12">
            <w:rPr>
              <w:rFonts w:ascii="Arial" w:hAnsi="Arial" w:cs="Arial"/>
              <w:b/>
              <w:bCs/>
              <w:noProof/>
              <w:sz w:val="22"/>
            </w:rPr>
            <w:t>Vorlagen für Deckblätter von QS-</w:t>
          </w:r>
          <w:r w:rsidR="00FA0F06">
            <w:rPr>
              <w:rFonts w:ascii="Arial" w:hAnsi="Arial" w:cs="Arial"/>
              <w:b/>
              <w:bCs/>
              <w:noProof/>
              <w:sz w:val="22"/>
            </w:rPr>
            <w:t>D</w:t>
          </w:r>
          <w:r w:rsidRPr="00D14B12">
            <w:rPr>
              <w:rFonts w:ascii="Arial" w:hAnsi="Arial" w:cs="Arial"/>
              <w:b/>
              <w:bCs/>
              <w:noProof/>
              <w:sz w:val="22"/>
            </w:rPr>
            <w:t>okumenten (inkl. Erläuterungen)</w:t>
          </w:r>
        </w:p>
      </w:tc>
      <w:tc>
        <w:tcPr>
          <w:tcW w:w="1582" w:type="dxa"/>
          <w:vAlign w:val="center"/>
        </w:tcPr>
        <w:p w14:paraId="1702CFA2" w14:textId="77777777" w:rsidR="00975645" w:rsidRDefault="00975645" w:rsidP="005C1CA4">
          <w:pPr>
            <w:pStyle w:val="Kopfzeile"/>
            <w:spacing w:before="40" w:after="40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975645" w14:paraId="4150D33D" w14:textId="77777777" w:rsidTr="005C1CA4">
      <w:trPr>
        <w:cantSplit/>
        <w:trHeight w:val="30"/>
        <w:jc w:val="center"/>
      </w:trPr>
      <w:tc>
        <w:tcPr>
          <w:tcW w:w="7630" w:type="dxa"/>
          <w:gridSpan w:val="2"/>
          <w:vAlign w:val="center"/>
        </w:tcPr>
        <w:p w14:paraId="09F95DB3" w14:textId="77777777" w:rsidR="00975645" w:rsidRDefault="00975645" w:rsidP="005C1CA4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Zentralstelle der Länder für Gesundheitsschutz</w:t>
          </w:r>
        </w:p>
        <w:p w14:paraId="3E8C52E0" w14:textId="77777777" w:rsidR="00975645" w:rsidRDefault="00975645" w:rsidP="005C1CA4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color w:val="00008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285433B8" w14:textId="77777777" w:rsidR="00975645" w:rsidRDefault="00975645" w:rsidP="005C1CA4">
          <w:pPr>
            <w:pStyle w:val="Kopfzeile"/>
            <w:spacing w:before="40" w:after="40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Sinaloa" w:hAnsi="Sinaloa" w:cs="Arial"/>
              <w:noProof/>
              <w:color w:val="000080"/>
              <w:sz w:val="32"/>
              <w:lang w:eastAsia="de-DE"/>
            </w:rPr>
            <w:drawing>
              <wp:inline distT="0" distB="0" distL="0" distR="0" wp14:anchorId="7934CEF4" wp14:editId="79F46544">
                <wp:extent cx="666750" cy="251114"/>
                <wp:effectExtent l="0" t="0" r="0" b="0"/>
                <wp:docPr id="4" name="Grafik 4" descr="\\BILL\RedirectedFolders\rc\My Documents\My Pictures\ZLGpn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ILL\RedirectedFolders\rc\My Documents\My Pictures\ZLGpn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10" t="24419" r="18781" b="370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5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4AA3E" w14:textId="77777777" w:rsidR="00975645" w:rsidRDefault="009756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092CBC"/>
    <w:multiLevelType w:val="hybridMultilevel"/>
    <w:tmpl w:val="E738C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23C5A"/>
    <w:multiLevelType w:val="multilevel"/>
    <w:tmpl w:val="22C8D222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necke, Hilmar (MS)">
    <w15:presenceInfo w15:providerId="None" w15:userId="Hennecke, Hilmar (M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3F"/>
    <w:rsid w:val="00007D65"/>
    <w:rsid w:val="000A29E5"/>
    <w:rsid w:val="000A3336"/>
    <w:rsid w:val="000B0CAC"/>
    <w:rsid w:val="000C799C"/>
    <w:rsid w:val="000E1CE8"/>
    <w:rsid w:val="000E5FFC"/>
    <w:rsid w:val="000F658B"/>
    <w:rsid w:val="0010106F"/>
    <w:rsid w:val="00140F71"/>
    <w:rsid w:val="001B72BC"/>
    <w:rsid w:val="00224896"/>
    <w:rsid w:val="00267FD5"/>
    <w:rsid w:val="0027367F"/>
    <w:rsid w:val="002811E0"/>
    <w:rsid w:val="002853EF"/>
    <w:rsid w:val="002942F4"/>
    <w:rsid w:val="003178B8"/>
    <w:rsid w:val="00325396"/>
    <w:rsid w:val="003315E3"/>
    <w:rsid w:val="00397DBD"/>
    <w:rsid w:val="003B38BA"/>
    <w:rsid w:val="003C6E74"/>
    <w:rsid w:val="003E1B1B"/>
    <w:rsid w:val="003F0E22"/>
    <w:rsid w:val="004054BA"/>
    <w:rsid w:val="00423A1C"/>
    <w:rsid w:val="004A23A2"/>
    <w:rsid w:val="004B4DAB"/>
    <w:rsid w:val="005129B4"/>
    <w:rsid w:val="00546A80"/>
    <w:rsid w:val="00554865"/>
    <w:rsid w:val="005558A4"/>
    <w:rsid w:val="00563A63"/>
    <w:rsid w:val="00572A06"/>
    <w:rsid w:val="005861EE"/>
    <w:rsid w:val="005A0181"/>
    <w:rsid w:val="005A7C34"/>
    <w:rsid w:val="005D03ED"/>
    <w:rsid w:val="005D0CF3"/>
    <w:rsid w:val="005E4127"/>
    <w:rsid w:val="005F4396"/>
    <w:rsid w:val="006151CC"/>
    <w:rsid w:val="00635921"/>
    <w:rsid w:val="00692F60"/>
    <w:rsid w:val="006A4F42"/>
    <w:rsid w:val="006B2EDE"/>
    <w:rsid w:val="006B74C3"/>
    <w:rsid w:val="006E38A3"/>
    <w:rsid w:val="006F444C"/>
    <w:rsid w:val="0072386B"/>
    <w:rsid w:val="0074724B"/>
    <w:rsid w:val="00755747"/>
    <w:rsid w:val="007A6520"/>
    <w:rsid w:val="007C109C"/>
    <w:rsid w:val="00816002"/>
    <w:rsid w:val="008239F6"/>
    <w:rsid w:val="008302EF"/>
    <w:rsid w:val="00883359"/>
    <w:rsid w:val="00891367"/>
    <w:rsid w:val="008951C9"/>
    <w:rsid w:val="00903250"/>
    <w:rsid w:val="009116EB"/>
    <w:rsid w:val="00971B5B"/>
    <w:rsid w:val="00975645"/>
    <w:rsid w:val="009C041F"/>
    <w:rsid w:val="009D2111"/>
    <w:rsid w:val="009F1569"/>
    <w:rsid w:val="00A2785C"/>
    <w:rsid w:val="00A5288E"/>
    <w:rsid w:val="00A87E3C"/>
    <w:rsid w:val="00AA44DC"/>
    <w:rsid w:val="00AB3400"/>
    <w:rsid w:val="00AF13C2"/>
    <w:rsid w:val="00AF5BD4"/>
    <w:rsid w:val="00B029FE"/>
    <w:rsid w:val="00B6353F"/>
    <w:rsid w:val="00B67923"/>
    <w:rsid w:val="00B82F06"/>
    <w:rsid w:val="00B83BEB"/>
    <w:rsid w:val="00B939E0"/>
    <w:rsid w:val="00BD46C7"/>
    <w:rsid w:val="00BE6AD7"/>
    <w:rsid w:val="00BF3331"/>
    <w:rsid w:val="00C15D25"/>
    <w:rsid w:val="00C43A08"/>
    <w:rsid w:val="00C522A7"/>
    <w:rsid w:val="00C57001"/>
    <w:rsid w:val="00C5789D"/>
    <w:rsid w:val="00C81802"/>
    <w:rsid w:val="00CA2D84"/>
    <w:rsid w:val="00CA4D5C"/>
    <w:rsid w:val="00CB2178"/>
    <w:rsid w:val="00D14B12"/>
    <w:rsid w:val="00E342C9"/>
    <w:rsid w:val="00E56DB8"/>
    <w:rsid w:val="00E61BFB"/>
    <w:rsid w:val="00E66A25"/>
    <w:rsid w:val="00EA5DE2"/>
    <w:rsid w:val="00ED6383"/>
    <w:rsid w:val="00EE7E8D"/>
    <w:rsid w:val="00F14F1D"/>
    <w:rsid w:val="00F322AF"/>
    <w:rsid w:val="00F75CA0"/>
    <w:rsid w:val="00F80113"/>
    <w:rsid w:val="00FA0F06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0DD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72386B"/>
    <w:rPr>
      <w:b/>
      <w:bCs/>
      <w:sz w:val="24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E56DB8"/>
    <w:rPr>
      <w:rFonts w:ascii="Arial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72386B"/>
    <w:rPr>
      <w:b/>
      <w:bCs/>
      <w:sz w:val="24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E56DB8"/>
    <w:rPr>
      <w:rFonts w:ascii="Arial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6D4A-E94E-490F-82D9-5CA61D2A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1351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Dr. Katrin Reder-Christ</cp:lastModifiedBy>
  <cp:revision>4</cp:revision>
  <cp:lastPrinted>2017-11-09T10:36:00Z</cp:lastPrinted>
  <dcterms:created xsi:type="dcterms:W3CDTF">2017-12-08T07:56:00Z</dcterms:created>
  <dcterms:modified xsi:type="dcterms:W3CDTF">2017-12-08T08:02:00Z</dcterms:modified>
</cp:coreProperties>
</file>